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44E6" w14:textId="5C42664A" w:rsidR="00124BEC" w:rsidRPr="00622BC1" w:rsidRDefault="000A2B31" w:rsidP="000A2B3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2BC1">
        <w:rPr>
          <w:rFonts w:asciiTheme="majorHAnsi" w:hAnsiTheme="majorHAnsi" w:cstheme="majorHAnsi"/>
          <w:b/>
          <w:sz w:val="28"/>
          <w:szCs w:val="28"/>
        </w:rPr>
        <w:t xml:space="preserve">Housing </w:t>
      </w:r>
      <w:r w:rsidR="009529DA" w:rsidRPr="00622BC1">
        <w:rPr>
          <w:rFonts w:asciiTheme="majorHAnsi" w:hAnsiTheme="majorHAnsi" w:cstheme="majorHAnsi"/>
          <w:b/>
          <w:sz w:val="28"/>
          <w:szCs w:val="28"/>
        </w:rPr>
        <w:t xml:space="preserve">and Dining </w:t>
      </w:r>
      <w:r w:rsidRPr="00622BC1">
        <w:rPr>
          <w:rFonts w:asciiTheme="majorHAnsi" w:hAnsiTheme="majorHAnsi" w:cstheme="majorHAnsi"/>
          <w:b/>
          <w:sz w:val="28"/>
          <w:szCs w:val="28"/>
        </w:rPr>
        <w:t xml:space="preserve">Contract Appeals </w:t>
      </w:r>
    </w:p>
    <w:p w14:paraId="71D81799" w14:textId="7A5B1067" w:rsidR="000A2B31" w:rsidRDefault="000A2B31" w:rsidP="000A2B3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4C372E6" w14:textId="77777777" w:rsidR="00EC274E" w:rsidRDefault="00EC274E" w:rsidP="00EC274E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752238FC" w14:textId="34239978" w:rsidR="00EC274E" w:rsidRPr="00080379" w:rsidRDefault="00EC274E" w:rsidP="00EC274E">
      <w:pPr>
        <w:rPr>
          <w:rFonts w:asciiTheme="majorHAnsi" w:hAnsiTheme="majorHAnsi" w:cstheme="majorHAnsi"/>
          <w:sz w:val="24"/>
          <w:szCs w:val="24"/>
          <w:u w:val="single"/>
        </w:rPr>
      </w:pPr>
      <w:r w:rsidRPr="00080379">
        <w:rPr>
          <w:rFonts w:asciiTheme="majorHAnsi" w:hAnsiTheme="majorHAnsi" w:cstheme="majorHAnsi"/>
          <w:sz w:val="24"/>
          <w:szCs w:val="24"/>
          <w:u w:val="single"/>
        </w:rPr>
        <w:t>About Housing and Dining Contract Appeals</w:t>
      </w:r>
    </w:p>
    <w:p w14:paraId="44135152" w14:textId="0A7F11C7" w:rsidR="00EC274E" w:rsidRDefault="00EC274E" w:rsidP="00EC274E">
      <w:pPr>
        <w:pStyle w:val="Heading2"/>
        <w:spacing w:before="0" w:beforeAutospacing="0" w:after="0" w:afterAutospacing="0"/>
        <w:textAlignment w:val="baseline"/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</w:pPr>
    </w:p>
    <w:p w14:paraId="291BF15F" w14:textId="18B1C4DF" w:rsidR="00EC274E" w:rsidRPr="00EC274E" w:rsidRDefault="00EC274E" w:rsidP="00EC274E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appeal process </w:t>
      </w:r>
      <w:r w:rsidRPr="008A2BD4">
        <w:rPr>
          <w:rFonts w:asciiTheme="majorHAnsi" w:hAnsiTheme="majorHAnsi" w:cstheme="majorHAnsi"/>
          <w:sz w:val="24"/>
          <w:szCs w:val="24"/>
        </w:rPr>
        <w:t>provide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8A2BD4">
        <w:rPr>
          <w:rFonts w:asciiTheme="majorHAnsi" w:hAnsiTheme="majorHAnsi" w:cstheme="majorHAnsi"/>
          <w:sz w:val="24"/>
          <w:szCs w:val="24"/>
        </w:rPr>
        <w:t xml:space="preserve"> an avenue for review of extraordinary student circumstances </w:t>
      </w:r>
      <w:r>
        <w:rPr>
          <w:rFonts w:asciiTheme="majorHAnsi" w:hAnsiTheme="majorHAnsi" w:cstheme="majorHAnsi"/>
          <w:sz w:val="24"/>
          <w:szCs w:val="24"/>
        </w:rPr>
        <w:t>resulting</w:t>
      </w:r>
      <w:r w:rsidRPr="008A2BD4">
        <w:rPr>
          <w:rFonts w:asciiTheme="majorHAnsi" w:hAnsiTheme="majorHAnsi" w:cstheme="majorHAnsi"/>
          <w:sz w:val="24"/>
          <w:szCs w:val="24"/>
        </w:rPr>
        <w:t xml:space="preserve"> in a student seeking a release and/or exception to policies and procedures</w:t>
      </w:r>
      <w:r w:rsidR="00EA7081">
        <w:rPr>
          <w:rFonts w:asciiTheme="majorHAnsi" w:hAnsiTheme="majorHAnsi" w:cstheme="majorHAnsi"/>
          <w:sz w:val="24"/>
          <w:szCs w:val="24"/>
        </w:rPr>
        <w:t xml:space="preserve"> </w:t>
      </w:r>
      <w:r w:rsidRPr="008A2BD4">
        <w:rPr>
          <w:rFonts w:asciiTheme="majorHAnsi" w:hAnsiTheme="majorHAnsi" w:cstheme="majorHAnsi"/>
          <w:sz w:val="24"/>
          <w:szCs w:val="24"/>
        </w:rPr>
        <w:t>outlined in or related to the Housing and Dining Contract.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C274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C274E">
        <w:rPr>
          <w:b/>
          <w:bCs/>
          <w:sz w:val="24"/>
          <w:szCs w:val="24"/>
        </w:rPr>
        <w:t>n appeal is not a guarantee of approval.</w:t>
      </w:r>
    </w:p>
    <w:p w14:paraId="078C0BA5" w14:textId="30078F6C" w:rsidR="00EC274E" w:rsidRPr="008A2BD4" w:rsidRDefault="00EC274E" w:rsidP="00EC274E">
      <w:pPr>
        <w:rPr>
          <w:rFonts w:asciiTheme="majorHAnsi" w:hAnsiTheme="majorHAnsi" w:cstheme="majorHAnsi"/>
          <w:sz w:val="24"/>
          <w:szCs w:val="24"/>
        </w:rPr>
      </w:pPr>
    </w:p>
    <w:p w14:paraId="3CF113F5" w14:textId="49CA8010" w:rsidR="00EC274E" w:rsidRPr="005770F9" w:rsidRDefault="00EC274E" w:rsidP="00EC274E">
      <w:pPr>
        <w:pStyle w:val="Heading2"/>
        <w:spacing w:before="0" w:beforeAutospacing="0" w:after="0" w:afterAutospacing="0"/>
        <w:textAlignment w:val="baseline"/>
        <w:rPr>
          <w:rFonts w:ascii="Calibri Light" w:eastAsia="Times New Roman" w:hAnsi="Calibri Light" w:cs="Calibri Light"/>
          <w:b w:val="0"/>
          <w:bCs w:val="0"/>
          <w:color w:val="007AD1"/>
          <w:sz w:val="24"/>
          <w:szCs w:val="24"/>
        </w:rPr>
      </w:pPr>
      <w:r w:rsidRPr="005770F9"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 xml:space="preserve">Always read your </w:t>
      </w:r>
      <w:hyperlink r:id="rId8" w:history="1">
        <w:r w:rsidRPr="005770F9">
          <w:rPr>
            <w:rStyle w:val="Hyperlink"/>
            <w:rFonts w:ascii="Calibri Light" w:eastAsia="Times New Roman" w:hAnsi="Calibri Light" w:cs="Calibri Light"/>
            <w:b w:val="0"/>
            <w:bCs w:val="0"/>
            <w:sz w:val="24"/>
            <w:szCs w:val="24"/>
            <w:shd w:val="clear" w:color="auto" w:fill="FFFFFF"/>
          </w:rPr>
          <w:t xml:space="preserve">housing </w:t>
        </w:r>
        <w:r>
          <w:rPr>
            <w:rStyle w:val="Hyperlink"/>
            <w:rFonts w:ascii="Calibri Light" w:eastAsia="Times New Roman" w:hAnsi="Calibri Light" w:cs="Calibri Light"/>
            <w:b w:val="0"/>
            <w:bCs w:val="0"/>
            <w:sz w:val="24"/>
            <w:szCs w:val="24"/>
            <w:shd w:val="clear" w:color="auto" w:fill="FFFFFF"/>
          </w:rPr>
          <w:t>contract</w:t>
        </w:r>
        <w:r w:rsidRPr="005770F9">
          <w:rPr>
            <w:rStyle w:val="Hyperlink"/>
            <w:rFonts w:ascii="Calibri Light" w:eastAsia="Times New Roman" w:hAnsi="Calibri Light" w:cs="Calibri Light"/>
            <w:b w:val="0"/>
            <w:bCs w:val="0"/>
            <w:sz w:val="24"/>
            <w:szCs w:val="24"/>
            <w:shd w:val="clear" w:color="auto" w:fill="FFFFFF"/>
          </w:rPr>
          <w:t xml:space="preserve"> terms and conditions</w:t>
        </w:r>
      </w:hyperlink>
      <w:r w:rsidRPr="005770F9"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 xml:space="preserve"> or speak with your Residence </w:t>
      </w:r>
      <w:r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 xml:space="preserve">Education </w:t>
      </w:r>
      <w:r w:rsidRPr="005770F9"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 xml:space="preserve">Coordinator or Housing Services staff before cancelling your </w:t>
      </w:r>
      <w:r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>housing contract</w:t>
      </w:r>
      <w:r w:rsidRPr="005770F9">
        <w:rPr>
          <w:rFonts w:ascii="Calibri Light" w:eastAsia="Times New Roman" w:hAnsi="Calibri Light" w:cs="Calibri Light"/>
          <w:b w:val="0"/>
          <w:bCs w:val="0"/>
          <w:color w:val="292B2C"/>
          <w:sz w:val="24"/>
          <w:szCs w:val="24"/>
          <w:shd w:val="clear" w:color="auto" w:fill="FFFFFF"/>
        </w:rPr>
        <w:t>.</w:t>
      </w:r>
    </w:p>
    <w:p w14:paraId="079773F3" w14:textId="77777777" w:rsidR="00EC274E" w:rsidRDefault="00EC274E" w:rsidP="00EC274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color w:val="1F2933"/>
        </w:rPr>
      </w:pPr>
    </w:p>
    <w:p w14:paraId="5847F1DD" w14:textId="77777777" w:rsidR="00EC274E" w:rsidRPr="0025178C" w:rsidRDefault="00EC274E" w:rsidP="00EC274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F2933"/>
          <w:sz w:val="24"/>
          <w:szCs w:val="24"/>
        </w:rPr>
      </w:pPr>
      <w:r w:rsidRPr="0025178C">
        <w:rPr>
          <w:rFonts w:asciiTheme="majorHAnsi" w:hAnsiTheme="majorHAnsi" w:cstheme="majorHAnsi"/>
          <w:color w:val="1F2933"/>
          <w:sz w:val="24"/>
          <w:szCs w:val="24"/>
        </w:rPr>
        <w:t>Contract Cancellations will be accepted from students via the </w:t>
      </w:r>
      <w:hyperlink r:id="rId9" w:history="1">
        <w:r w:rsidRPr="0025178C">
          <w:rPr>
            <w:rStyle w:val="Hyperlink"/>
            <w:rFonts w:asciiTheme="majorHAnsi" w:hAnsiTheme="majorHAnsi" w:cstheme="majorHAnsi"/>
            <w:sz w:val="24"/>
            <w:szCs w:val="24"/>
          </w:rPr>
          <w:t>Housing Portal</w:t>
        </w:r>
      </w:hyperlink>
      <w:r w:rsidRPr="0025178C">
        <w:rPr>
          <w:rFonts w:asciiTheme="majorHAnsi" w:hAnsiTheme="majorHAnsi" w:cstheme="majorHAnsi"/>
          <w:color w:val="1F2933"/>
          <w:sz w:val="24"/>
          <w:szCs w:val="24"/>
        </w:rPr>
        <w:t>.</w:t>
      </w:r>
    </w:p>
    <w:p w14:paraId="5B169B27" w14:textId="77777777" w:rsidR="00EC274E" w:rsidRDefault="00EC274E" w:rsidP="00EC274E">
      <w:pPr>
        <w:pStyle w:val="Heading2"/>
        <w:spacing w:before="0" w:beforeAutospacing="0" w:after="0" w:afterAutospacing="0" w:line="360" w:lineRule="atLeast"/>
        <w:textAlignment w:val="baseline"/>
        <w:rPr>
          <w:rFonts w:ascii="Calibri Light" w:eastAsia="Times New Roman" w:hAnsi="Calibri Light" w:cs="Calibri Light"/>
          <w:b w:val="0"/>
          <w:bCs w:val="0"/>
          <w:color w:val="007AD1"/>
          <w:sz w:val="24"/>
          <w:szCs w:val="24"/>
        </w:rPr>
      </w:pPr>
    </w:p>
    <w:p w14:paraId="0D4B0847" w14:textId="23A60F05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student may terminate their Housing Contract for one of the following reasons: </w:t>
      </w:r>
    </w:p>
    <w:p w14:paraId="349AE8C4" w14:textId="77777777" w:rsidR="00EA7081" w:rsidRDefault="00EA7081" w:rsidP="00EC274E">
      <w:pPr>
        <w:rPr>
          <w:rFonts w:ascii="Calibri Light" w:hAnsi="Calibri Light" w:cs="Calibri Light"/>
          <w:sz w:val="24"/>
          <w:szCs w:val="24"/>
        </w:rPr>
      </w:pPr>
    </w:p>
    <w:p w14:paraId="12894EDB" w14:textId="7777777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• Student is denied admission to UC Merced (or admission is rescinded). </w:t>
      </w:r>
    </w:p>
    <w:p w14:paraId="38A2F0D7" w14:textId="7777777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• Student graduates, transfers to another campus, is dismissed, participates in the Educational Leave Program (ELP), participates in the Education Abroad Program (EAP</w:t>
      </w:r>
      <w:proofErr w:type="gramStart"/>
      <w:r>
        <w:rPr>
          <w:rFonts w:ascii="Calibri Light" w:hAnsi="Calibri Light" w:cs="Calibri Light"/>
          <w:sz w:val="24"/>
          <w:szCs w:val="24"/>
        </w:rPr>
        <w:t>)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or withdraws from UC Merced.</w:t>
      </w:r>
    </w:p>
    <w:p w14:paraId="5DFE344E" w14:textId="7777777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• Student is admitted to UC Merced but fails to register for classes (or cancels registration).</w:t>
      </w:r>
    </w:p>
    <w:p w14:paraId="7C298A1F" w14:textId="7777777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• Student presents proof of marriage occurring during the term of their Housing Contract.</w:t>
      </w:r>
    </w:p>
    <w:p w14:paraId="225D48CB" w14:textId="35E078A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• </w:t>
      </w:r>
      <w:r w:rsidR="00EA7081">
        <w:rPr>
          <w:rFonts w:ascii="Calibri Light" w:hAnsi="Calibri Light" w:cs="Calibri Light"/>
          <w:sz w:val="24"/>
          <w:szCs w:val="24"/>
        </w:rPr>
        <w:t>Approved by Student Accessibility Services.</w:t>
      </w:r>
    </w:p>
    <w:p w14:paraId="72B09C83" w14:textId="77777777" w:rsidR="00EC274E" w:rsidRDefault="00EC274E" w:rsidP="00EC274E">
      <w:pPr>
        <w:rPr>
          <w:rFonts w:ascii="Calibri Light" w:hAnsi="Calibri Light" w:cs="Calibri Light"/>
          <w:sz w:val="24"/>
          <w:szCs w:val="24"/>
        </w:rPr>
      </w:pPr>
    </w:p>
    <w:p w14:paraId="5A5A45FB" w14:textId="234F9E1C" w:rsidR="00EC274E" w:rsidRPr="00EC274E" w:rsidRDefault="00EC274E" w:rsidP="00EC274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1F2933"/>
          <w:sz w:val="24"/>
          <w:szCs w:val="24"/>
        </w:rPr>
      </w:pPr>
      <w:r>
        <w:rPr>
          <w:rFonts w:ascii="Calibri Light" w:hAnsi="Calibri Light" w:cs="Calibri Light"/>
          <w:color w:val="1F2933"/>
          <w:sz w:val="24"/>
          <w:szCs w:val="24"/>
        </w:rPr>
        <w:t xml:space="preserve">If a Contract Cancellation Request is approved, the room and board cost will be pro-rated based on daily rate and the day when the student completes the move-out process, which includes an approved Contract Termination, any residential housing move-out requirements and returning keys to the Valley Housing Office. </w:t>
      </w:r>
      <w:r w:rsidR="00317CC0">
        <w:rPr>
          <w:rFonts w:ascii="Calibri Light" w:hAnsi="Calibri Light" w:cs="Calibri Light"/>
          <w:b/>
          <w:bCs/>
          <w:color w:val="1F2933"/>
          <w:sz w:val="24"/>
          <w:szCs w:val="24"/>
        </w:rPr>
        <w:t>A</w:t>
      </w:r>
      <w:r w:rsidRPr="00EC274E">
        <w:rPr>
          <w:rFonts w:ascii="Calibri Light" w:hAnsi="Calibri Light" w:cs="Calibri Light"/>
          <w:b/>
          <w:bCs/>
          <w:color w:val="1F2933"/>
          <w:sz w:val="24"/>
          <w:szCs w:val="24"/>
        </w:rPr>
        <w:t xml:space="preserve"> non-waivable contract cancellation </w:t>
      </w:r>
      <w:r w:rsidR="00317CC0">
        <w:rPr>
          <w:rFonts w:ascii="Calibri Light" w:hAnsi="Calibri Light" w:cs="Calibri Light"/>
          <w:b/>
          <w:bCs/>
          <w:color w:val="1F2933"/>
          <w:sz w:val="24"/>
          <w:szCs w:val="24"/>
        </w:rPr>
        <w:t xml:space="preserve">fee will be applied to student’s account </w:t>
      </w:r>
      <w:r>
        <w:rPr>
          <w:rFonts w:ascii="Calibri Light" w:hAnsi="Calibri Light" w:cs="Calibri Light"/>
          <w:b/>
          <w:bCs/>
          <w:color w:val="1F2933"/>
          <w:sz w:val="24"/>
          <w:szCs w:val="24"/>
        </w:rPr>
        <w:t xml:space="preserve">when a contract is cancelled before the ending of </w:t>
      </w:r>
      <w:r w:rsidR="00317CC0">
        <w:rPr>
          <w:rFonts w:ascii="Calibri Light" w:hAnsi="Calibri Light" w:cs="Calibri Light"/>
          <w:b/>
          <w:bCs/>
          <w:color w:val="1F2933"/>
          <w:sz w:val="24"/>
          <w:szCs w:val="24"/>
        </w:rPr>
        <w:t xml:space="preserve">the </w:t>
      </w:r>
      <w:r>
        <w:rPr>
          <w:rFonts w:ascii="Calibri Light" w:hAnsi="Calibri Light" w:cs="Calibri Light"/>
          <w:b/>
          <w:bCs/>
          <w:color w:val="1F2933"/>
          <w:sz w:val="24"/>
          <w:szCs w:val="24"/>
        </w:rPr>
        <w:t>contract term</w:t>
      </w:r>
      <w:r w:rsidR="00317CC0">
        <w:rPr>
          <w:rFonts w:ascii="Calibri Light" w:hAnsi="Calibri Light" w:cs="Calibri Light"/>
          <w:b/>
          <w:bCs/>
          <w:color w:val="1F2933"/>
          <w:sz w:val="24"/>
          <w:szCs w:val="24"/>
        </w:rPr>
        <w:t xml:space="preserve"> signed</w:t>
      </w:r>
      <w:r>
        <w:rPr>
          <w:rFonts w:ascii="Calibri Light" w:hAnsi="Calibri Light" w:cs="Calibri Light"/>
          <w:b/>
          <w:bCs/>
          <w:color w:val="1F2933"/>
          <w:sz w:val="24"/>
          <w:szCs w:val="24"/>
        </w:rPr>
        <w:t>.</w:t>
      </w:r>
    </w:p>
    <w:p w14:paraId="543B92F6" w14:textId="77777777" w:rsidR="00EC274E" w:rsidRDefault="00EC274E" w:rsidP="00EC274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color w:val="1F2933"/>
          <w:sz w:val="24"/>
          <w:szCs w:val="24"/>
        </w:rPr>
      </w:pPr>
    </w:p>
    <w:p w14:paraId="0C81CCF9" w14:textId="77777777" w:rsidR="00EC274E" w:rsidRDefault="00EC274E" w:rsidP="00EC274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color w:val="1F2933"/>
          <w:sz w:val="24"/>
          <w:szCs w:val="24"/>
        </w:rPr>
      </w:pPr>
      <w:r>
        <w:rPr>
          <w:rFonts w:ascii="Calibri Light" w:hAnsi="Calibri Light" w:cs="Calibri Light"/>
          <w:color w:val="1F2933"/>
          <w:sz w:val="24"/>
          <w:szCs w:val="24"/>
        </w:rPr>
        <w:t xml:space="preserve">Any dining dollar over-usage will be charged to the student. There is no pro-ration for housing and dining in the first and last two weeks of each semester. The contract cancellation fee is not refundable. </w:t>
      </w:r>
    </w:p>
    <w:p w14:paraId="0E7A2EB4" w14:textId="77777777" w:rsidR="00EC274E" w:rsidRPr="008A2BD4" w:rsidRDefault="00EC274E" w:rsidP="00EC274E">
      <w:pPr>
        <w:rPr>
          <w:rFonts w:asciiTheme="majorHAnsi" w:hAnsiTheme="majorHAnsi" w:cstheme="majorHAnsi"/>
          <w:sz w:val="24"/>
          <w:szCs w:val="24"/>
        </w:rPr>
      </w:pPr>
    </w:p>
    <w:p w14:paraId="0BEF31B7" w14:textId="77777777" w:rsidR="000A2B31" w:rsidRPr="008A2BD4" w:rsidRDefault="000A2B31" w:rsidP="000A2B31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Committee Composition</w:t>
      </w:r>
    </w:p>
    <w:p w14:paraId="6E73E8A3" w14:textId="37E73864" w:rsidR="009529DA" w:rsidRPr="008A2BD4" w:rsidRDefault="000A2B31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The committee is chaired by the </w:t>
      </w:r>
      <w:r w:rsidR="009529DA" w:rsidRPr="008A2BD4">
        <w:rPr>
          <w:rFonts w:asciiTheme="majorHAnsi" w:hAnsiTheme="majorHAnsi" w:cstheme="majorHAnsi"/>
          <w:sz w:val="24"/>
          <w:szCs w:val="24"/>
        </w:rPr>
        <w:t>Coordinator of Housing Contracts and Assignments</w:t>
      </w:r>
      <w:r w:rsidRPr="008A2BD4">
        <w:rPr>
          <w:rFonts w:asciiTheme="majorHAnsi" w:hAnsiTheme="majorHAnsi" w:cstheme="majorHAnsi"/>
          <w:sz w:val="24"/>
          <w:szCs w:val="24"/>
        </w:rPr>
        <w:t>. The Chair collects all information and any background pertinent to the case, presents this information to the committee</w:t>
      </w:r>
      <w:r w:rsidR="00290B2E" w:rsidRPr="008A2BD4">
        <w:rPr>
          <w:rFonts w:asciiTheme="majorHAnsi" w:hAnsiTheme="majorHAnsi" w:cstheme="majorHAnsi"/>
          <w:sz w:val="24"/>
          <w:szCs w:val="24"/>
        </w:rPr>
        <w:t xml:space="preserve"> </w:t>
      </w:r>
      <w:r w:rsidRPr="008A2BD4">
        <w:rPr>
          <w:rFonts w:asciiTheme="majorHAnsi" w:hAnsiTheme="majorHAnsi" w:cstheme="majorHAnsi"/>
          <w:sz w:val="24"/>
          <w:szCs w:val="24"/>
        </w:rPr>
        <w:t>and follows up with the appropriate parties. The Chair is a non</w:t>
      </w:r>
      <w:r w:rsidR="00D92E3B">
        <w:rPr>
          <w:rFonts w:asciiTheme="majorHAnsi" w:hAnsiTheme="majorHAnsi" w:cstheme="majorHAnsi"/>
          <w:sz w:val="24"/>
          <w:szCs w:val="24"/>
        </w:rPr>
        <w:t>-</w:t>
      </w:r>
      <w:r w:rsidRPr="008A2BD4">
        <w:rPr>
          <w:rFonts w:asciiTheme="majorHAnsi" w:hAnsiTheme="majorHAnsi" w:cstheme="majorHAnsi"/>
          <w:sz w:val="24"/>
          <w:szCs w:val="24"/>
        </w:rPr>
        <w:t xml:space="preserve">voting member of the committee. The Chair has the authority to designate a staff member to serve in </w:t>
      </w:r>
      <w:r w:rsidR="00D92E3B">
        <w:rPr>
          <w:rFonts w:asciiTheme="majorHAnsi" w:hAnsiTheme="majorHAnsi" w:cstheme="majorHAnsi"/>
          <w:sz w:val="24"/>
          <w:szCs w:val="24"/>
        </w:rPr>
        <w:t>their</w:t>
      </w:r>
      <w:r w:rsidRPr="008A2BD4">
        <w:rPr>
          <w:rFonts w:asciiTheme="majorHAnsi" w:hAnsiTheme="majorHAnsi" w:cstheme="majorHAnsi"/>
          <w:sz w:val="24"/>
          <w:szCs w:val="24"/>
        </w:rPr>
        <w:t xml:space="preserve"> role when absent. The committee consists of the following voting members: </w:t>
      </w:r>
    </w:p>
    <w:p w14:paraId="6552A7E6" w14:textId="77777777" w:rsidR="009529DA" w:rsidRPr="008A2BD4" w:rsidRDefault="009529DA" w:rsidP="000A2B31">
      <w:pPr>
        <w:rPr>
          <w:rFonts w:asciiTheme="majorHAnsi" w:hAnsiTheme="majorHAnsi" w:cstheme="majorHAnsi"/>
          <w:sz w:val="24"/>
          <w:szCs w:val="24"/>
        </w:rPr>
      </w:pPr>
    </w:p>
    <w:p w14:paraId="3B0DF560" w14:textId="0ED800CA" w:rsidR="009529DA" w:rsidRPr="008A2BD4" w:rsidRDefault="009529DA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ne </w:t>
      </w:r>
      <w:r w:rsidR="0025178C">
        <w:rPr>
          <w:rFonts w:asciiTheme="majorHAnsi" w:hAnsiTheme="majorHAnsi" w:cstheme="majorHAnsi"/>
          <w:sz w:val="24"/>
          <w:szCs w:val="24"/>
        </w:rPr>
        <w:t>p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rofessional </w:t>
      </w:r>
      <w:r w:rsidR="0025178C">
        <w:rPr>
          <w:rFonts w:asciiTheme="majorHAnsi" w:hAnsiTheme="majorHAnsi" w:cstheme="majorHAnsi"/>
          <w:sz w:val="24"/>
          <w:szCs w:val="24"/>
        </w:rPr>
        <w:t>r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esidence </w:t>
      </w:r>
      <w:r w:rsidR="0025178C">
        <w:rPr>
          <w:rFonts w:asciiTheme="majorHAnsi" w:hAnsiTheme="majorHAnsi" w:cstheme="majorHAnsi"/>
          <w:sz w:val="24"/>
          <w:szCs w:val="24"/>
        </w:rPr>
        <w:t>e</w:t>
      </w:r>
      <w:r w:rsidR="00001870" w:rsidRPr="008A2BD4">
        <w:rPr>
          <w:rFonts w:asciiTheme="majorHAnsi" w:hAnsiTheme="majorHAnsi" w:cstheme="majorHAnsi"/>
          <w:sz w:val="24"/>
          <w:szCs w:val="24"/>
        </w:rPr>
        <w:t>ducatio</w:t>
      </w:r>
      <w:r w:rsidR="008A2BD4" w:rsidRPr="008A2BD4">
        <w:rPr>
          <w:rFonts w:asciiTheme="majorHAnsi" w:hAnsiTheme="majorHAnsi" w:cstheme="majorHAnsi"/>
          <w:sz w:val="24"/>
          <w:szCs w:val="24"/>
        </w:rPr>
        <w:t>n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 </w:t>
      </w:r>
      <w:r w:rsidR="0025178C">
        <w:rPr>
          <w:rFonts w:asciiTheme="majorHAnsi" w:hAnsiTheme="majorHAnsi" w:cstheme="majorHAnsi"/>
          <w:sz w:val="24"/>
          <w:szCs w:val="24"/>
        </w:rPr>
        <w:t>s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taff </w:t>
      </w:r>
      <w:r w:rsidR="0025178C">
        <w:rPr>
          <w:rFonts w:asciiTheme="majorHAnsi" w:hAnsiTheme="majorHAnsi" w:cstheme="majorHAnsi"/>
          <w:sz w:val="24"/>
          <w:szCs w:val="24"/>
        </w:rPr>
        <w:t>m</w:t>
      </w:r>
      <w:r w:rsidR="000A2B31" w:rsidRPr="008A2BD4">
        <w:rPr>
          <w:rFonts w:asciiTheme="majorHAnsi" w:hAnsiTheme="majorHAnsi" w:cstheme="majorHAnsi"/>
          <w:sz w:val="24"/>
          <w:szCs w:val="24"/>
        </w:rPr>
        <w:t>ember</w:t>
      </w:r>
      <w:r w:rsidRPr="008A2BD4">
        <w:rPr>
          <w:rFonts w:asciiTheme="majorHAnsi" w:hAnsiTheme="majorHAnsi" w:cstheme="majorHAnsi"/>
          <w:sz w:val="24"/>
          <w:szCs w:val="24"/>
        </w:rPr>
        <w:t>,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82DCD2" w14:textId="11142F22" w:rsidR="009529DA" w:rsidRPr="008A2BD4" w:rsidRDefault="009529DA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ne </w:t>
      </w:r>
      <w:r w:rsidR="0025178C">
        <w:rPr>
          <w:rFonts w:asciiTheme="majorHAnsi" w:hAnsiTheme="majorHAnsi" w:cstheme="majorHAnsi"/>
          <w:sz w:val="24"/>
          <w:szCs w:val="24"/>
        </w:rPr>
        <w:t>d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ining </w:t>
      </w:r>
      <w:r w:rsidR="0025178C">
        <w:rPr>
          <w:rFonts w:asciiTheme="majorHAnsi" w:hAnsiTheme="majorHAnsi" w:cstheme="majorHAnsi"/>
          <w:sz w:val="24"/>
          <w:szCs w:val="24"/>
        </w:rPr>
        <w:t>s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ervices </w:t>
      </w:r>
      <w:r w:rsidR="0025178C">
        <w:rPr>
          <w:rFonts w:asciiTheme="majorHAnsi" w:hAnsiTheme="majorHAnsi" w:cstheme="majorHAnsi"/>
          <w:sz w:val="24"/>
          <w:szCs w:val="24"/>
        </w:rPr>
        <w:t>s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taff </w:t>
      </w:r>
      <w:r w:rsidR="0025178C">
        <w:rPr>
          <w:rFonts w:asciiTheme="majorHAnsi" w:hAnsiTheme="majorHAnsi" w:cstheme="majorHAnsi"/>
          <w:sz w:val="24"/>
          <w:szCs w:val="24"/>
        </w:rPr>
        <w:t>r</w:t>
      </w:r>
      <w:r w:rsidR="000A2B31" w:rsidRPr="008A2BD4">
        <w:rPr>
          <w:rFonts w:asciiTheme="majorHAnsi" w:hAnsiTheme="majorHAnsi" w:cstheme="majorHAnsi"/>
          <w:sz w:val="24"/>
          <w:szCs w:val="24"/>
        </w:rPr>
        <w:t xml:space="preserve">epresentative, </w:t>
      </w:r>
    </w:p>
    <w:p w14:paraId="4D1CA2CE" w14:textId="296FC575" w:rsidR="009529DA" w:rsidRPr="008A2BD4" w:rsidRDefault="009529DA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One RHA board rep</w:t>
      </w:r>
      <w:r w:rsidR="0025178C">
        <w:rPr>
          <w:rFonts w:asciiTheme="majorHAnsi" w:hAnsiTheme="majorHAnsi" w:cstheme="majorHAnsi"/>
          <w:sz w:val="24"/>
          <w:szCs w:val="24"/>
        </w:rPr>
        <w:t>resentative</w:t>
      </w:r>
      <w:r w:rsidR="00001870" w:rsidRPr="008A2BD4">
        <w:rPr>
          <w:rFonts w:asciiTheme="majorHAnsi" w:hAnsiTheme="majorHAnsi" w:cstheme="majorHAnsi"/>
          <w:sz w:val="24"/>
          <w:szCs w:val="24"/>
        </w:rPr>
        <w:t>,</w:t>
      </w:r>
    </w:p>
    <w:p w14:paraId="3543596C" w14:textId="7EB19658" w:rsidR="009529DA" w:rsidRPr="008A2BD4" w:rsidRDefault="009529DA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One Community Council </w:t>
      </w:r>
      <w:r w:rsidR="0025178C">
        <w:rPr>
          <w:rFonts w:asciiTheme="majorHAnsi" w:hAnsiTheme="majorHAnsi" w:cstheme="majorHAnsi"/>
          <w:sz w:val="24"/>
          <w:szCs w:val="24"/>
        </w:rPr>
        <w:t>r</w:t>
      </w:r>
      <w:r w:rsidR="008A2BD4" w:rsidRPr="008A2BD4">
        <w:rPr>
          <w:rFonts w:asciiTheme="majorHAnsi" w:hAnsiTheme="majorHAnsi" w:cstheme="majorHAnsi"/>
          <w:sz w:val="24"/>
          <w:szCs w:val="24"/>
        </w:rPr>
        <w:t>epresentative</w:t>
      </w:r>
      <w:r w:rsidR="00001870" w:rsidRPr="008A2BD4">
        <w:rPr>
          <w:rFonts w:asciiTheme="majorHAnsi" w:hAnsiTheme="majorHAnsi" w:cstheme="majorHAnsi"/>
          <w:sz w:val="24"/>
          <w:szCs w:val="24"/>
        </w:rPr>
        <w:t>,</w:t>
      </w:r>
    </w:p>
    <w:p w14:paraId="3321298D" w14:textId="21717327" w:rsidR="00001870" w:rsidRPr="008A2BD4" w:rsidRDefault="00001870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One </w:t>
      </w:r>
      <w:r w:rsidR="0025178C">
        <w:rPr>
          <w:rFonts w:asciiTheme="majorHAnsi" w:hAnsiTheme="majorHAnsi" w:cstheme="majorHAnsi"/>
          <w:sz w:val="24"/>
          <w:szCs w:val="24"/>
        </w:rPr>
        <w:t>g</w:t>
      </w:r>
      <w:r w:rsidRPr="008A2BD4">
        <w:rPr>
          <w:rFonts w:asciiTheme="majorHAnsi" w:hAnsiTheme="majorHAnsi" w:cstheme="majorHAnsi"/>
          <w:sz w:val="24"/>
          <w:szCs w:val="24"/>
        </w:rPr>
        <w:t xml:space="preserve">raduate student </w:t>
      </w:r>
      <w:r w:rsidR="0025178C">
        <w:rPr>
          <w:rFonts w:asciiTheme="majorHAnsi" w:hAnsiTheme="majorHAnsi" w:cstheme="majorHAnsi"/>
          <w:sz w:val="24"/>
          <w:szCs w:val="24"/>
        </w:rPr>
        <w:t>r</w:t>
      </w:r>
      <w:r w:rsidR="008A2BD4" w:rsidRPr="008A2BD4">
        <w:rPr>
          <w:rFonts w:asciiTheme="majorHAnsi" w:hAnsiTheme="majorHAnsi" w:cstheme="majorHAnsi"/>
          <w:sz w:val="24"/>
          <w:szCs w:val="24"/>
        </w:rPr>
        <w:t>epresentative</w:t>
      </w:r>
      <w:r w:rsidRPr="008A2BD4">
        <w:rPr>
          <w:rFonts w:asciiTheme="majorHAnsi" w:hAnsiTheme="majorHAnsi" w:cstheme="majorHAnsi"/>
          <w:sz w:val="24"/>
          <w:szCs w:val="24"/>
        </w:rPr>
        <w:t>,</w:t>
      </w:r>
    </w:p>
    <w:p w14:paraId="1330A826" w14:textId="07B9D95A" w:rsidR="009529DA" w:rsidRPr="008A2BD4" w:rsidRDefault="009529DA" w:rsidP="009529D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</w:t>
      </w:r>
      <w:r w:rsidR="00CE564D" w:rsidRPr="008A2BD4">
        <w:rPr>
          <w:rFonts w:asciiTheme="majorHAnsi" w:hAnsiTheme="majorHAnsi" w:cstheme="majorHAnsi"/>
          <w:sz w:val="24"/>
          <w:szCs w:val="24"/>
        </w:rPr>
        <w:t xml:space="preserve">ne Basic Needs </w:t>
      </w:r>
      <w:r w:rsidR="0025178C">
        <w:rPr>
          <w:rFonts w:asciiTheme="majorHAnsi" w:hAnsiTheme="majorHAnsi" w:cstheme="majorHAnsi"/>
          <w:sz w:val="24"/>
          <w:szCs w:val="24"/>
        </w:rPr>
        <w:t>r</w:t>
      </w:r>
      <w:r w:rsidR="00CE564D" w:rsidRPr="008A2BD4">
        <w:rPr>
          <w:rFonts w:asciiTheme="majorHAnsi" w:hAnsiTheme="majorHAnsi" w:cstheme="majorHAnsi"/>
          <w:sz w:val="24"/>
          <w:szCs w:val="24"/>
        </w:rPr>
        <w:t xml:space="preserve">epresentative.  </w:t>
      </w:r>
    </w:p>
    <w:p w14:paraId="0D66C931" w14:textId="77777777" w:rsidR="009529DA" w:rsidRPr="008A2BD4" w:rsidRDefault="009529DA" w:rsidP="009529DA">
      <w:pPr>
        <w:rPr>
          <w:rFonts w:asciiTheme="majorHAnsi" w:hAnsiTheme="majorHAnsi" w:cstheme="majorHAnsi"/>
          <w:sz w:val="24"/>
          <w:szCs w:val="24"/>
        </w:rPr>
      </w:pPr>
    </w:p>
    <w:p w14:paraId="7252F1F9" w14:textId="7184C42C" w:rsidR="000A2B31" w:rsidRPr="008A2BD4" w:rsidRDefault="00CE564D" w:rsidP="009529DA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All the committee members receive training on the appeals process at the be</w:t>
      </w:r>
      <w:r w:rsidR="006D058A" w:rsidRPr="008A2BD4">
        <w:rPr>
          <w:rFonts w:asciiTheme="majorHAnsi" w:hAnsiTheme="majorHAnsi" w:cstheme="majorHAnsi"/>
          <w:sz w:val="24"/>
          <w:szCs w:val="24"/>
        </w:rPr>
        <w:t xml:space="preserve">ginning of the academic year.  </w:t>
      </w:r>
    </w:p>
    <w:p w14:paraId="7319DC02" w14:textId="673A2B76" w:rsidR="00CE564D" w:rsidRDefault="00CE564D" w:rsidP="000A2B31">
      <w:pPr>
        <w:rPr>
          <w:rFonts w:asciiTheme="majorHAnsi" w:hAnsiTheme="majorHAnsi" w:cstheme="majorHAnsi"/>
          <w:sz w:val="24"/>
          <w:szCs w:val="24"/>
        </w:rPr>
      </w:pPr>
    </w:p>
    <w:p w14:paraId="421A30FD" w14:textId="77777777" w:rsidR="00CE564D" w:rsidRPr="008A2BD4" w:rsidRDefault="00CE564D" w:rsidP="000A2B31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Appeals Process</w:t>
      </w:r>
    </w:p>
    <w:p w14:paraId="5D3FA66A" w14:textId="2450A140" w:rsidR="00622BC1" w:rsidRDefault="00CE564D" w:rsidP="00622BC1">
      <w:pPr>
        <w:rPr>
          <w:rFonts w:asciiTheme="majorHAnsi" w:hAnsiTheme="majorHAnsi" w:cstheme="majorHAnsi"/>
          <w:sz w:val="24"/>
          <w:szCs w:val="24"/>
        </w:rPr>
      </w:pPr>
      <w:r w:rsidRPr="00622BC1">
        <w:rPr>
          <w:rFonts w:asciiTheme="majorHAnsi" w:hAnsiTheme="majorHAnsi" w:cstheme="majorHAnsi"/>
          <w:sz w:val="24"/>
          <w:szCs w:val="24"/>
        </w:rPr>
        <w:t xml:space="preserve">The first step in submitting an appeal is for the student to </w:t>
      </w:r>
      <w:r w:rsidR="00456018" w:rsidRPr="00622BC1">
        <w:rPr>
          <w:rFonts w:asciiTheme="majorHAnsi" w:hAnsiTheme="majorHAnsi" w:cstheme="majorHAnsi"/>
          <w:sz w:val="24"/>
          <w:szCs w:val="24"/>
        </w:rPr>
        <w:t xml:space="preserve">file an appeal through the </w:t>
      </w:r>
      <w:hyperlink r:id="rId10" w:history="1">
        <w:r w:rsidR="00456018" w:rsidRPr="00622BC1">
          <w:rPr>
            <w:rStyle w:val="Hyperlink"/>
            <w:rFonts w:asciiTheme="majorHAnsi" w:hAnsiTheme="majorHAnsi" w:cstheme="majorHAnsi"/>
            <w:sz w:val="24"/>
            <w:szCs w:val="24"/>
          </w:rPr>
          <w:t>Housing Portal</w:t>
        </w:r>
      </w:hyperlink>
      <w:r w:rsidR="00456018" w:rsidRPr="00622BC1">
        <w:rPr>
          <w:rFonts w:asciiTheme="majorHAnsi" w:hAnsiTheme="majorHAnsi" w:cstheme="majorHAnsi"/>
          <w:sz w:val="24"/>
          <w:szCs w:val="24"/>
        </w:rPr>
        <w:t xml:space="preserve"> online</w:t>
      </w:r>
      <w:r w:rsidRPr="00622BC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446C76D" w14:textId="77777777" w:rsidR="00622BC1" w:rsidRPr="00622BC1" w:rsidRDefault="00622BC1" w:rsidP="00622BC1">
      <w:pPr>
        <w:rPr>
          <w:rFonts w:ascii="Calibri Light" w:hAnsi="Calibri Light" w:cs="Calibri Light"/>
          <w:color w:val="292B2C"/>
          <w:sz w:val="24"/>
          <w:szCs w:val="24"/>
          <w:shd w:val="clear" w:color="auto" w:fill="FFFFFF"/>
        </w:rPr>
      </w:pPr>
    </w:p>
    <w:p w14:paraId="46D46BAF" w14:textId="76B14ADA" w:rsidR="00622BC1" w:rsidRDefault="00CE564D" w:rsidP="00622BC1">
      <w:pPr>
        <w:rPr>
          <w:rFonts w:asciiTheme="majorHAnsi" w:hAnsiTheme="majorHAnsi" w:cstheme="majorHAnsi"/>
          <w:sz w:val="24"/>
          <w:szCs w:val="24"/>
        </w:rPr>
      </w:pPr>
      <w:r w:rsidRPr="00622BC1">
        <w:rPr>
          <w:rFonts w:asciiTheme="majorHAnsi" w:hAnsiTheme="majorHAnsi" w:cstheme="majorHAnsi"/>
          <w:sz w:val="24"/>
          <w:szCs w:val="24"/>
        </w:rPr>
        <w:t>The student must provide a written appeal detailing why they believe an exception should be granted</w:t>
      </w:r>
      <w:r w:rsidR="009529DA" w:rsidRPr="00622BC1">
        <w:rPr>
          <w:rFonts w:asciiTheme="majorHAnsi" w:hAnsiTheme="majorHAnsi" w:cstheme="majorHAnsi"/>
          <w:sz w:val="24"/>
          <w:szCs w:val="24"/>
        </w:rPr>
        <w:t xml:space="preserve"> th</w:t>
      </w:r>
      <w:r w:rsidR="00001870" w:rsidRPr="00622BC1">
        <w:rPr>
          <w:rFonts w:asciiTheme="majorHAnsi" w:hAnsiTheme="majorHAnsi" w:cstheme="majorHAnsi"/>
          <w:sz w:val="24"/>
          <w:szCs w:val="24"/>
        </w:rPr>
        <w:t>r</w:t>
      </w:r>
      <w:r w:rsidR="009529DA" w:rsidRPr="00622BC1">
        <w:rPr>
          <w:rFonts w:asciiTheme="majorHAnsi" w:hAnsiTheme="majorHAnsi" w:cstheme="majorHAnsi"/>
          <w:sz w:val="24"/>
          <w:szCs w:val="24"/>
        </w:rPr>
        <w:t xml:space="preserve">ough </w:t>
      </w:r>
      <w:r w:rsidR="00001870" w:rsidRPr="00622BC1">
        <w:rPr>
          <w:rFonts w:asciiTheme="majorHAnsi" w:hAnsiTheme="majorHAnsi" w:cstheme="majorHAnsi"/>
          <w:sz w:val="24"/>
          <w:szCs w:val="24"/>
        </w:rPr>
        <w:t xml:space="preserve">the </w:t>
      </w:r>
      <w:hyperlink r:id="rId11" w:history="1">
        <w:r w:rsidR="00001870" w:rsidRPr="00622BC1">
          <w:rPr>
            <w:rStyle w:val="Hyperlink"/>
            <w:rFonts w:asciiTheme="majorHAnsi" w:hAnsiTheme="majorHAnsi" w:cstheme="majorHAnsi"/>
            <w:sz w:val="24"/>
            <w:szCs w:val="24"/>
          </w:rPr>
          <w:t>Housing Portal</w:t>
        </w:r>
      </w:hyperlink>
      <w:r w:rsidR="00F2345C" w:rsidRPr="00622BC1">
        <w:rPr>
          <w:rFonts w:asciiTheme="majorHAnsi" w:hAnsiTheme="majorHAnsi" w:cstheme="majorHAnsi"/>
          <w:sz w:val="24"/>
          <w:szCs w:val="24"/>
        </w:rPr>
        <w:t xml:space="preserve">. </w:t>
      </w:r>
      <w:r w:rsidRPr="00622BC1">
        <w:rPr>
          <w:rFonts w:asciiTheme="majorHAnsi" w:hAnsiTheme="majorHAnsi" w:cstheme="majorHAnsi"/>
          <w:sz w:val="24"/>
          <w:szCs w:val="24"/>
        </w:rPr>
        <w:t xml:space="preserve">Additional information, such as computer screen shots, contract release application, email responses or other supporting documentation should be submitted with their case.  </w:t>
      </w:r>
    </w:p>
    <w:p w14:paraId="462258F9" w14:textId="77777777" w:rsidR="00622BC1" w:rsidRPr="00622BC1" w:rsidRDefault="00622BC1" w:rsidP="00622BC1">
      <w:pPr>
        <w:rPr>
          <w:rFonts w:ascii="Calibri Light" w:hAnsi="Calibri Light" w:cs="Calibri Light"/>
          <w:color w:val="292B2C"/>
          <w:sz w:val="24"/>
          <w:szCs w:val="24"/>
          <w:shd w:val="clear" w:color="auto" w:fill="FFFFFF"/>
        </w:rPr>
      </w:pPr>
    </w:p>
    <w:p w14:paraId="7FB9AE43" w14:textId="66674142" w:rsidR="00080379" w:rsidRPr="00622BC1" w:rsidRDefault="00080379" w:rsidP="00622BC1">
      <w:pPr>
        <w:rPr>
          <w:rFonts w:ascii="Calibri Light" w:hAnsi="Calibri Light" w:cs="Calibri Light"/>
          <w:color w:val="292B2C"/>
          <w:sz w:val="24"/>
          <w:szCs w:val="24"/>
          <w:shd w:val="clear" w:color="auto" w:fill="FFFFFF"/>
        </w:rPr>
      </w:pPr>
      <w:r w:rsidRPr="00622BC1">
        <w:rPr>
          <w:rFonts w:ascii="Calibri Light" w:hAnsi="Calibri Light" w:cs="Calibri Light"/>
          <w:color w:val="292B2C"/>
          <w:sz w:val="24"/>
          <w:szCs w:val="24"/>
          <w:shd w:val="clear" w:color="auto" w:fill="FFFFFF"/>
        </w:rPr>
        <w:t>Always refer to our </w:t>
      </w:r>
      <w:hyperlink r:id="rId12" w:history="1">
        <w:r w:rsidRPr="00991362"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Terms</w:t>
        </w:r>
        <w:r w:rsidR="00F2345C" w:rsidRPr="00991362"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 xml:space="preserve"> and Conditions</w:t>
        </w:r>
        <w:r w:rsidRPr="00991362"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 </w:t>
        </w:r>
      </w:hyperlink>
      <w:r w:rsidRPr="00622BC1">
        <w:rPr>
          <w:rFonts w:ascii="Calibri Light" w:hAnsi="Calibri Light" w:cs="Calibri Light"/>
          <w:color w:val="292B2C"/>
          <w:sz w:val="24"/>
          <w:szCs w:val="24"/>
          <w:shd w:val="clear" w:color="auto" w:fill="FFFFFF"/>
        </w:rPr>
        <w:t>for complete information concerning cancellation.</w:t>
      </w:r>
    </w:p>
    <w:p w14:paraId="01D621EC" w14:textId="115F2B0A" w:rsidR="00CE564D" w:rsidRPr="008A2BD4" w:rsidRDefault="00CE564D" w:rsidP="000A2B31">
      <w:pPr>
        <w:rPr>
          <w:rFonts w:asciiTheme="majorHAnsi" w:hAnsiTheme="majorHAnsi" w:cstheme="majorHAnsi"/>
          <w:sz w:val="24"/>
          <w:szCs w:val="24"/>
        </w:rPr>
      </w:pPr>
    </w:p>
    <w:p w14:paraId="0146EAEB" w14:textId="180A2197" w:rsidR="00622BC1" w:rsidRDefault="00CE564D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The Chair will collect all information pertinent to the case including information from the student, supporting documentation, information from the Residence </w:t>
      </w:r>
      <w:r w:rsidR="00001870" w:rsidRPr="008A2BD4">
        <w:rPr>
          <w:rFonts w:asciiTheme="majorHAnsi" w:hAnsiTheme="majorHAnsi" w:cstheme="majorHAnsi"/>
          <w:sz w:val="24"/>
          <w:szCs w:val="24"/>
        </w:rPr>
        <w:t>Education</w:t>
      </w:r>
      <w:r w:rsidRPr="008A2BD4">
        <w:rPr>
          <w:rFonts w:asciiTheme="majorHAnsi" w:hAnsiTheme="majorHAnsi" w:cstheme="majorHAnsi"/>
          <w:sz w:val="24"/>
          <w:szCs w:val="24"/>
        </w:rPr>
        <w:t xml:space="preserve"> Office, Housing Services and any other parties deemed necessary by the Chair.  </w:t>
      </w:r>
    </w:p>
    <w:p w14:paraId="0803868E" w14:textId="77777777" w:rsidR="00622BC1" w:rsidRDefault="00622BC1" w:rsidP="000A2B31">
      <w:pPr>
        <w:rPr>
          <w:rFonts w:asciiTheme="majorHAnsi" w:hAnsiTheme="majorHAnsi" w:cstheme="majorHAnsi"/>
          <w:sz w:val="24"/>
          <w:szCs w:val="24"/>
        </w:rPr>
      </w:pPr>
    </w:p>
    <w:p w14:paraId="6001108E" w14:textId="77777777" w:rsidR="00622BC1" w:rsidRDefault="00CE564D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Once all information is collected, the committee members meet to review the written documentation</w:t>
      </w:r>
      <w:r w:rsidR="00290B2E" w:rsidRPr="008A2BD4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26122A7D" w14:textId="77777777" w:rsidR="00622BC1" w:rsidRDefault="00622BC1" w:rsidP="000A2B31">
      <w:pPr>
        <w:rPr>
          <w:rFonts w:asciiTheme="majorHAnsi" w:hAnsiTheme="majorHAnsi" w:cstheme="majorHAnsi"/>
          <w:sz w:val="24"/>
          <w:szCs w:val="24"/>
        </w:rPr>
      </w:pPr>
    </w:p>
    <w:p w14:paraId="4890C852" w14:textId="4878246B" w:rsidR="00622BC1" w:rsidRDefault="00290B2E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Once all information is reviewed, the committee</w:t>
      </w:r>
      <w:r w:rsidR="00B33C73">
        <w:rPr>
          <w:rFonts w:asciiTheme="majorHAnsi" w:hAnsiTheme="majorHAnsi" w:cstheme="majorHAnsi"/>
          <w:sz w:val="24"/>
          <w:szCs w:val="24"/>
        </w:rPr>
        <w:t xml:space="preserve"> will</w:t>
      </w:r>
      <w:r w:rsidRPr="008A2BD4">
        <w:rPr>
          <w:rFonts w:asciiTheme="majorHAnsi" w:hAnsiTheme="majorHAnsi" w:cstheme="majorHAnsi"/>
          <w:sz w:val="24"/>
          <w:szCs w:val="24"/>
        </w:rPr>
        <w:t xml:space="preserve"> discuss the case. The committee will make a </w:t>
      </w:r>
      <w:r w:rsidR="00887C57">
        <w:rPr>
          <w:rFonts w:asciiTheme="majorHAnsi" w:hAnsiTheme="majorHAnsi" w:cstheme="majorHAnsi"/>
          <w:sz w:val="24"/>
          <w:szCs w:val="24"/>
        </w:rPr>
        <w:t>recommendation to Housing Services based</w:t>
      </w:r>
      <w:r w:rsidRPr="008A2BD4">
        <w:rPr>
          <w:rFonts w:asciiTheme="majorHAnsi" w:hAnsiTheme="majorHAnsi" w:cstheme="majorHAnsi"/>
          <w:sz w:val="24"/>
          <w:szCs w:val="24"/>
        </w:rPr>
        <w:t xml:space="preserve"> on the information available, written policies and procedures and taking into consideration previous decisions.  </w:t>
      </w:r>
    </w:p>
    <w:p w14:paraId="41BCC8F5" w14:textId="77777777" w:rsidR="00622BC1" w:rsidRDefault="00622BC1" w:rsidP="000A2B31">
      <w:pPr>
        <w:rPr>
          <w:rFonts w:asciiTheme="majorHAnsi" w:hAnsiTheme="majorHAnsi" w:cstheme="majorHAnsi"/>
          <w:sz w:val="24"/>
          <w:szCs w:val="24"/>
        </w:rPr>
      </w:pPr>
    </w:p>
    <w:p w14:paraId="42017CA6" w14:textId="30E70F23" w:rsidR="00EA2E0B" w:rsidRPr="008A2BD4" w:rsidRDefault="00290B2E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The Chair will follow</w:t>
      </w:r>
      <w:r w:rsidR="00B33C73">
        <w:rPr>
          <w:rFonts w:asciiTheme="majorHAnsi" w:hAnsiTheme="majorHAnsi" w:cstheme="majorHAnsi"/>
          <w:sz w:val="24"/>
          <w:szCs w:val="24"/>
        </w:rPr>
        <w:t xml:space="preserve"> </w:t>
      </w:r>
      <w:r w:rsidRPr="008A2BD4">
        <w:rPr>
          <w:rFonts w:asciiTheme="majorHAnsi" w:hAnsiTheme="majorHAnsi" w:cstheme="majorHAnsi"/>
          <w:sz w:val="24"/>
          <w:szCs w:val="24"/>
        </w:rPr>
        <w:t>up with the student in writing regarding the outcome.</w:t>
      </w:r>
    </w:p>
    <w:p w14:paraId="4E17C518" w14:textId="7D659AA4" w:rsidR="00EA2E0B" w:rsidRDefault="00EA2E0B" w:rsidP="000A2B31">
      <w:pPr>
        <w:rPr>
          <w:rFonts w:asciiTheme="majorHAnsi" w:hAnsiTheme="majorHAnsi" w:cstheme="majorHAnsi"/>
          <w:sz w:val="24"/>
          <w:szCs w:val="24"/>
        </w:rPr>
      </w:pPr>
    </w:p>
    <w:p w14:paraId="3DEA8B07" w14:textId="64FAA4CD" w:rsidR="00887C57" w:rsidRPr="00887C57" w:rsidRDefault="00887C57" w:rsidP="000A2B31">
      <w:pPr>
        <w:rPr>
          <w:rFonts w:asciiTheme="majorHAnsi" w:hAnsiTheme="majorHAnsi" w:cstheme="majorHAnsi"/>
          <w:sz w:val="24"/>
          <w:szCs w:val="24"/>
          <w:u w:val="single"/>
        </w:rPr>
      </w:pPr>
      <w:r w:rsidRPr="00887C57">
        <w:rPr>
          <w:rFonts w:asciiTheme="majorHAnsi" w:hAnsiTheme="majorHAnsi" w:cstheme="majorHAnsi"/>
          <w:sz w:val="24"/>
          <w:szCs w:val="24"/>
          <w:u w:val="single"/>
        </w:rPr>
        <w:t>Appeal Decision Timeline</w:t>
      </w:r>
    </w:p>
    <w:p w14:paraId="45CFC16F" w14:textId="1615FADD" w:rsidR="001851F4" w:rsidRDefault="00887C57" w:rsidP="000A2B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Once a student submit</w:t>
      </w:r>
      <w:r w:rsidR="00B33C73">
        <w:rPr>
          <w:rFonts w:asciiTheme="majorHAnsi" w:hAnsiTheme="majorHAnsi" w:cstheme="majorHAnsi"/>
          <w:sz w:val="24"/>
          <w:szCs w:val="24"/>
        </w:rPr>
        <w:t xml:space="preserve">s </w:t>
      </w:r>
      <w:r>
        <w:rPr>
          <w:rFonts w:asciiTheme="majorHAnsi" w:hAnsiTheme="majorHAnsi" w:cstheme="majorHAnsi"/>
          <w:sz w:val="24"/>
          <w:szCs w:val="24"/>
        </w:rPr>
        <w:t xml:space="preserve">the appeal, the appeal decision will be made </w:t>
      </w:r>
      <w:r w:rsidR="001851F4">
        <w:rPr>
          <w:rFonts w:asciiTheme="majorHAnsi" w:hAnsiTheme="majorHAnsi" w:cstheme="majorHAnsi"/>
          <w:sz w:val="24"/>
          <w:szCs w:val="24"/>
        </w:rPr>
        <w:t>within</w:t>
      </w:r>
      <w:r>
        <w:rPr>
          <w:rFonts w:asciiTheme="majorHAnsi" w:hAnsiTheme="majorHAnsi" w:cstheme="majorHAnsi"/>
          <w:sz w:val="24"/>
          <w:szCs w:val="24"/>
        </w:rPr>
        <w:t xml:space="preserve"> 14 business days. </w:t>
      </w:r>
      <w:r w:rsidR="00B33C73">
        <w:rPr>
          <w:rFonts w:asciiTheme="majorHAnsi" w:hAnsiTheme="majorHAnsi" w:cstheme="majorHAnsi"/>
          <w:sz w:val="24"/>
          <w:szCs w:val="24"/>
        </w:rPr>
        <w:t>A s</w:t>
      </w:r>
      <w:r>
        <w:rPr>
          <w:rFonts w:asciiTheme="majorHAnsi" w:hAnsiTheme="majorHAnsi" w:cstheme="majorHAnsi"/>
          <w:sz w:val="24"/>
          <w:szCs w:val="24"/>
        </w:rPr>
        <w:t xml:space="preserve">tudent will be informed of the decision </w:t>
      </w:r>
      <w:r w:rsidR="001851F4">
        <w:rPr>
          <w:rFonts w:asciiTheme="majorHAnsi" w:hAnsiTheme="majorHAnsi" w:cstheme="majorHAnsi"/>
          <w:sz w:val="24"/>
          <w:szCs w:val="24"/>
        </w:rPr>
        <w:t>5-7 business days after the appeal decision.</w:t>
      </w:r>
    </w:p>
    <w:p w14:paraId="26D2BF0C" w14:textId="448ABC8C" w:rsidR="00887C57" w:rsidRDefault="001851F4" w:rsidP="000A2B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Adjustment </w:t>
      </w:r>
      <w:r w:rsidR="00B33C73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/>
          <w:sz w:val="24"/>
          <w:szCs w:val="24"/>
        </w:rPr>
        <w:t xml:space="preserve"> billing</w:t>
      </w:r>
      <w:r w:rsidR="00B33C73">
        <w:rPr>
          <w:rFonts w:asciiTheme="majorHAnsi" w:hAnsiTheme="majorHAnsi" w:cstheme="majorHAnsi"/>
          <w:sz w:val="24"/>
          <w:szCs w:val="24"/>
        </w:rPr>
        <w:t xml:space="preserve"> will be</w:t>
      </w:r>
      <w:r>
        <w:rPr>
          <w:rFonts w:asciiTheme="majorHAnsi" w:hAnsiTheme="majorHAnsi" w:cstheme="majorHAnsi"/>
          <w:sz w:val="24"/>
          <w:szCs w:val="24"/>
        </w:rPr>
        <w:t xml:space="preserve"> made 5-7 business days after the decision communication to student.</w:t>
      </w:r>
    </w:p>
    <w:p w14:paraId="2E15CBC1" w14:textId="77777777" w:rsidR="00887C57" w:rsidRPr="008A2BD4" w:rsidRDefault="00887C57" w:rsidP="000A2B31">
      <w:pPr>
        <w:rPr>
          <w:rFonts w:asciiTheme="majorHAnsi" w:hAnsiTheme="majorHAnsi" w:cstheme="majorHAnsi"/>
          <w:sz w:val="24"/>
          <w:szCs w:val="24"/>
        </w:rPr>
      </w:pPr>
    </w:p>
    <w:p w14:paraId="00F10CEE" w14:textId="77777777" w:rsidR="0098649A" w:rsidRPr="008A2BD4" w:rsidRDefault="0098649A" w:rsidP="000A2B31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Meeting Times/Dates</w:t>
      </w:r>
    </w:p>
    <w:p w14:paraId="3A89A675" w14:textId="4A1F97BC" w:rsidR="0098649A" w:rsidRPr="008A2BD4" w:rsidRDefault="0098649A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Meetings are scheduled by the Chair and will be between Weeks </w:t>
      </w:r>
      <w:r w:rsidR="00B33C73">
        <w:rPr>
          <w:rFonts w:asciiTheme="majorHAnsi" w:hAnsiTheme="majorHAnsi" w:cstheme="majorHAnsi"/>
          <w:sz w:val="24"/>
          <w:szCs w:val="24"/>
        </w:rPr>
        <w:t xml:space="preserve">two and </w:t>
      </w:r>
      <w:r w:rsidR="00001870" w:rsidRPr="008A2BD4">
        <w:rPr>
          <w:rFonts w:asciiTheme="majorHAnsi" w:hAnsiTheme="majorHAnsi" w:cstheme="majorHAnsi"/>
          <w:sz w:val="24"/>
          <w:szCs w:val="24"/>
        </w:rPr>
        <w:t>1</w:t>
      </w:r>
      <w:r w:rsidR="002D34C5" w:rsidRPr="008A2BD4">
        <w:rPr>
          <w:rFonts w:asciiTheme="majorHAnsi" w:hAnsiTheme="majorHAnsi" w:cstheme="majorHAnsi"/>
          <w:sz w:val="24"/>
          <w:szCs w:val="24"/>
        </w:rPr>
        <w:t>5</w:t>
      </w:r>
      <w:r w:rsidRPr="008A2BD4">
        <w:rPr>
          <w:rFonts w:asciiTheme="majorHAnsi" w:hAnsiTheme="majorHAnsi" w:cstheme="majorHAnsi"/>
          <w:sz w:val="24"/>
          <w:szCs w:val="24"/>
        </w:rPr>
        <w:t xml:space="preserve"> during the academic year and as needed during the summer.</w:t>
      </w:r>
      <w:r w:rsidR="0069435A" w:rsidRPr="008A2BD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DC39F7C" w14:textId="77777777" w:rsidR="0069435A" w:rsidRPr="008A2BD4" w:rsidRDefault="0069435A" w:rsidP="000A2B31">
      <w:pPr>
        <w:rPr>
          <w:rFonts w:asciiTheme="majorHAnsi" w:hAnsiTheme="majorHAnsi" w:cstheme="majorHAnsi"/>
          <w:sz w:val="24"/>
          <w:szCs w:val="24"/>
        </w:rPr>
      </w:pPr>
    </w:p>
    <w:p w14:paraId="1916BFFC" w14:textId="763CD245" w:rsidR="00290B2E" w:rsidRPr="008A2BD4" w:rsidRDefault="00290B2E" w:rsidP="000A2B31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Additional Information</w:t>
      </w:r>
    </w:p>
    <w:p w14:paraId="18CFDAED" w14:textId="738FC508" w:rsidR="00290B2E" w:rsidRPr="008A2BD4" w:rsidRDefault="00290B2E" w:rsidP="00290B2E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Once a decision is rendered on an appeal, it is considered final.  </w:t>
      </w:r>
    </w:p>
    <w:p w14:paraId="790E684C" w14:textId="77777777" w:rsidR="00290B2E" w:rsidRPr="008A2BD4" w:rsidRDefault="00290B2E" w:rsidP="000A2B31">
      <w:pPr>
        <w:rPr>
          <w:rFonts w:asciiTheme="majorHAnsi" w:hAnsiTheme="majorHAnsi" w:cstheme="majorHAnsi"/>
          <w:sz w:val="24"/>
          <w:szCs w:val="24"/>
        </w:rPr>
      </w:pPr>
    </w:p>
    <w:p w14:paraId="107BE7D3" w14:textId="3F00438F" w:rsidR="00622BC1" w:rsidRDefault="00290B2E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If a student requests to present their appeal in person to the committee,</w:t>
      </w:r>
      <w:r w:rsidR="0098649A" w:rsidRPr="008A2BD4">
        <w:rPr>
          <w:rFonts w:asciiTheme="majorHAnsi" w:hAnsiTheme="majorHAnsi" w:cstheme="majorHAnsi"/>
          <w:sz w:val="24"/>
          <w:szCs w:val="24"/>
        </w:rPr>
        <w:t xml:space="preserve"> they will be allotted</w:t>
      </w:r>
      <w:r w:rsidR="00A60BA1" w:rsidRPr="008A2BD4">
        <w:rPr>
          <w:rFonts w:asciiTheme="majorHAnsi" w:hAnsiTheme="majorHAnsi" w:cstheme="majorHAnsi"/>
          <w:sz w:val="24"/>
          <w:szCs w:val="24"/>
        </w:rPr>
        <w:t xml:space="preserve"> no more than</w:t>
      </w:r>
      <w:r w:rsidR="0098649A" w:rsidRPr="008A2BD4">
        <w:rPr>
          <w:rFonts w:asciiTheme="majorHAnsi" w:hAnsiTheme="majorHAnsi" w:cstheme="majorHAnsi"/>
          <w:sz w:val="24"/>
          <w:szCs w:val="24"/>
        </w:rPr>
        <w:t xml:space="preserve"> 10 minutes at a meeting to do so. They will present their appeal and then must leave afterward to allow the committee the opportunity to discuss the appeal</w:t>
      </w:r>
      <w:r w:rsidR="00887C57">
        <w:rPr>
          <w:rFonts w:asciiTheme="majorHAnsi" w:hAnsiTheme="majorHAnsi" w:cstheme="majorHAnsi"/>
          <w:sz w:val="24"/>
          <w:szCs w:val="24"/>
        </w:rPr>
        <w:t>.</w:t>
      </w:r>
      <w:r w:rsidR="0098649A" w:rsidRPr="008A2B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6749F2" w14:textId="77777777" w:rsidR="00622BC1" w:rsidRDefault="00622BC1" w:rsidP="000A2B31">
      <w:pPr>
        <w:rPr>
          <w:rFonts w:asciiTheme="majorHAnsi" w:hAnsiTheme="majorHAnsi" w:cstheme="majorHAnsi"/>
          <w:sz w:val="24"/>
          <w:szCs w:val="24"/>
        </w:rPr>
      </w:pPr>
    </w:p>
    <w:p w14:paraId="38C42046" w14:textId="580D2151" w:rsidR="00290B2E" w:rsidRPr="008A2BD4" w:rsidRDefault="0098649A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Once a decision is made, the Chair will follow</w:t>
      </w:r>
      <w:r w:rsidR="00B33C73">
        <w:rPr>
          <w:rFonts w:asciiTheme="majorHAnsi" w:hAnsiTheme="majorHAnsi" w:cstheme="majorHAnsi"/>
          <w:sz w:val="24"/>
          <w:szCs w:val="24"/>
        </w:rPr>
        <w:t xml:space="preserve"> </w:t>
      </w:r>
      <w:r w:rsidRPr="008A2BD4">
        <w:rPr>
          <w:rFonts w:asciiTheme="majorHAnsi" w:hAnsiTheme="majorHAnsi" w:cstheme="majorHAnsi"/>
          <w:sz w:val="24"/>
          <w:szCs w:val="24"/>
        </w:rPr>
        <w:t xml:space="preserve">up with the student in writing regarding the outcome. A student choosing this option must also understand that the other parties involved may also be asked to appear to share information.    </w:t>
      </w:r>
    </w:p>
    <w:p w14:paraId="5716F039" w14:textId="77777777" w:rsidR="00290B2E" w:rsidRPr="008A2BD4" w:rsidRDefault="00290B2E" w:rsidP="000A2B31">
      <w:pPr>
        <w:rPr>
          <w:rFonts w:asciiTheme="majorHAnsi" w:hAnsiTheme="majorHAnsi" w:cstheme="majorHAnsi"/>
          <w:sz w:val="24"/>
          <w:szCs w:val="24"/>
        </w:rPr>
      </w:pPr>
    </w:p>
    <w:p w14:paraId="260AAFE6" w14:textId="77777777" w:rsidR="00290B2E" w:rsidRPr="008A2BD4" w:rsidRDefault="00290B2E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5B4953" w14:textId="686B75F7" w:rsidR="00001870" w:rsidRPr="008A2BD4" w:rsidRDefault="00001870" w:rsidP="000A2B31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About the Committee</w:t>
      </w:r>
    </w:p>
    <w:p w14:paraId="2219DDDB" w14:textId="031C1C83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The committee serves for </w:t>
      </w:r>
      <w:r w:rsidR="00D201B7">
        <w:rPr>
          <w:rFonts w:asciiTheme="majorHAnsi" w:hAnsiTheme="majorHAnsi" w:cstheme="majorHAnsi"/>
          <w:sz w:val="24"/>
          <w:szCs w:val="24"/>
        </w:rPr>
        <w:t>one</w:t>
      </w:r>
      <w:r w:rsidRPr="008A2BD4">
        <w:rPr>
          <w:rFonts w:asciiTheme="majorHAnsi" w:hAnsiTheme="majorHAnsi" w:cstheme="majorHAnsi"/>
          <w:sz w:val="24"/>
          <w:szCs w:val="24"/>
        </w:rPr>
        <w:t xml:space="preserve"> year.  </w:t>
      </w:r>
    </w:p>
    <w:p w14:paraId="2FC5A960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4E09EEE6" w14:textId="5F8C9890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The appeals process begins with the Coordinator for Housing Contracts and Assignments.  </w:t>
      </w:r>
    </w:p>
    <w:p w14:paraId="039B95CC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313B382E" w14:textId="4CFF9247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Every student is asked to submit an official appeal letter along with any supporting documentation that they are comfortable sharing with the committee.  </w:t>
      </w:r>
    </w:p>
    <w:p w14:paraId="43EED268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53EE6602" w14:textId="14DC35CC" w:rsidR="00001870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oordinator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="00001870" w:rsidRPr="008A2BD4">
        <w:rPr>
          <w:rFonts w:asciiTheme="majorHAnsi" w:hAnsiTheme="majorHAnsi" w:cstheme="majorHAnsi"/>
          <w:sz w:val="24"/>
          <w:szCs w:val="24"/>
        </w:rPr>
        <w:t>then review the documents provided to ensure they</w:t>
      </w:r>
      <w:r>
        <w:rPr>
          <w:rFonts w:asciiTheme="majorHAnsi" w:hAnsiTheme="majorHAnsi" w:cstheme="majorHAnsi"/>
          <w:sz w:val="24"/>
          <w:szCs w:val="24"/>
        </w:rPr>
        <w:t xml:space="preserve"> include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everything the committee will need. If the </w:t>
      </w:r>
      <w:r>
        <w:rPr>
          <w:rFonts w:asciiTheme="majorHAnsi" w:hAnsiTheme="majorHAnsi" w:cstheme="majorHAnsi"/>
          <w:sz w:val="24"/>
          <w:szCs w:val="24"/>
        </w:rPr>
        <w:t>c</w:t>
      </w:r>
      <w:r w:rsidR="00001870" w:rsidRPr="008A2BD4">
        <w:rPr>
          <w:rFonts w:asciiTheme="majorHAnsi" w:hAnsiTheme="majorHAnsi" w:cstheme="majorHAnsi"/>
          <w:sz w:val="24"/>
          <w:szCs w:val="24"/>
        </w:rPr>
        <w:t>oordinator anticipate</w:t>
      </w:r>
      <w:r>
        <w:rPr>
          <w:rFonts w:asciiTheme="majorHAnsi" w:hAnsiTheme="majorHAnsi" w:cstheme="majorHAnsi"/>
          <w:sz w:val="24"/>
          <w:szCs w:val="24"/>
        </w:rPr>
        <w:t>s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the committee will ask a </w:t>
      </w:r>
      <w:proofErr w:type="gramStart"/>
      <w:r w:rsidR="00001870" w:rsidRPr="008A2BD4">
        <w:rPr>
          <w:rFonts w:asciiTheme="majorHAnsi" w:hAnsiTheme="majorHAnsi" w:cstheme="majorHAnsi"/>
          <w:sz w:val="24"/>
          <w:szCs w:val="24"/>
        </w:rPr>
        <w:t>particular question</w:t>
      </w:r>
      <w:proofErr w:type="gramEnd"/>
      <w:r w:rsidR="00001870" w:rsidRPr="008A2BD4">
        <w:rPr>
          <w:rFonts w:asciiTheme="majorHAnsi" w:hAnsiTheme="majorHAnsi" w:cstheme="majorHAnsi"/>
          <w:sz w:val="24"/>
          <w:szCs w:val="24"/>
        </w:rPr>
        <w:t xml:space="preserve">, the Coordinator will ask the student to either include that information in their appeal or via email so the Coordinator can share their answer with the committee. </w:t>
      </w:r>
    </w:p>
    <w:p w14:paraId="7FDF4FB2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64DEBC03" w14:textId="62763C89" w:rsidR="00001870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oordinator will redact very personal information that isn’t relevant (i.e. bank account numbers on bank statements).  </w:t>
      </w:r>
    </w:p>
    <w:p w14:paraId="1023C0D8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60DC324B" w14:textId="7881715B" w:rsidR="00001870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C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oordinator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="00001870" w:rsidRPr="008A2BD4">
        <w:rPr>
          <w:rFonts w:asciiTheme="majorHAnsi" w:hAnsiTheme="majorHAnsi" w:cstheme="majorHAnsi"/>
          <w:sz w:val="24"/>
          <w:szCs w:val="24"/>
        </w:rPr>
        <w:t>then gather all the documents and correspondence relevant to the appeal and prepare a packet for the committee to review. For example, if the appeal is</w:t>
      </w:r>
      <w:r>
        <w:rPr>
          <w:rFonts w:asciiTheme="majorHAnsi" w:hAnsiTheme="majorHAnsi" w:cstheme="majorHAnsi"/>
          <w:sz w:val="24"/>
          <w:szCs w:val="24"/>
        </w:rPr>
        <w:t xml:space="preserve"> related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to a termination decision,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Coordinator would gather the following: </w:t>
      </w:r>
    </w:p>
    <w:p w14:paraId="7A824BB9" w14:textId="77777777" w:rsidR="00001870" w:rsidRPr="008A2BD4" w:rsidRDefault="00001870" w:rsidP="0000187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The original termination application and supporting documents</w:t>
      </w:r>
    </w:p>
    <w:p w14:paraId="739FE84C" w14:textId="77777777" w:rsidR="00001870" w:rsidRPr="008A2BD4" w:rsidRDefault="00001870" w:rsidP="0000187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The original termination application decision </w:t>
      </w:r>
    </w:p>
    <w:p w14:paraId="589FA19F" w14:textId="77777777" w:rsidR="00001870" w:rsidRPr="008A2BD4" w:rsidRDefault="00001870" w:rsidP="0000187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The official appeal letter from the student</w:t>
      </w:r>
    </w:p>
    <w:p w14:paraId="7F082DE5" w14:textId="77777777" w:rsidR="00001870" w:rsidRPr="008A2BD4" w:rsidRDefault="00001870" w:rsidP="0000187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Any supporting documentation the student provided along with the appeal</w:t>
      </w:r>
    </w:p>
    <w:p w14:paraId="77D5A1EC" w14:textId="77777777" w:rsidR="00001870" w:rsidRPr="008A2BD4" w:rsidRDefault="00001870" w:rsidP="0000187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Any emails pertinent to this termination request  </w:t>
      </w:r>
    </w:p>
    <w:p w14:paraId="59B1E520" w14:textId="77777777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</w:p>
    <w:p w14:paraId="76B4C3E5" w14:textId="77777777" w:rsidR="002D34C5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Once the packet is prepared, 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the Coordinator will </w:t>
      </w:r>
      <w:r w:rsidRPr="008A2BD4">
        <w:rPr>
          <w:rFonts w:asciiTheme="majorHAnsi" w:hAnsiTheme="majorHAnsi" w:cstheme="majorHAnsi"/>
          <w:sz w:val="24"/>
          <w:szCs w:val="24"/>
        </w:rPr>
        <w:t xml:space="preserve">schedule a meeting with the appeals committee. </w:t>
      </w:r>
    </w:p>
    <w:p w14:paraId="7EA28328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3B6C882B" w14:textId="754BE918" w:rsidR="002D34C5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Coordinator will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allow </w:t>
      </w:r>
      <w:r>
        <w:rPr>
          <w:rFonts w:asciiTheme="majorHAnsi" w:hAnsiTheme="majorHAnsi" w:cstheme="majorHAnsi"/>
          <w:sz w:val="24"/>
          <w:szCs w:val="24"/>
        </w:rPr>
        <w:t>c</w:t>
      </w:r>
      <w:r w:rsidR="002D34C5" w:rsidRPr="008A2BD4">
        <w:rPr>
          <w:rFonts w:asciiTheme="majorHAnsi" w:hAnsiTheme="majorHAnsi" w:cstheme="majorHAnsi"/>
          <w:sz w:val="24"/>
          <w:szCs w:val="24"/>
        </w:rPr>
        <w:t>ommittee members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time to review the packet and will then </w:t>
      </w:r>
      <w:proofErr w:type="gramStart"/>
      <w:r w:rsidR="00001870" w:rsidRPr="008A2BD4">
        <w:rPr>
          <w:rFonts w:asciiTheme="majorHAnsi" w:hAnsiTheme="majorHAnsi" w:cstheme="majorHAnsi"/>
          <w:sz w:val="24"/>
          <w:szCs w:val="24"/>
        </w:rPr>
        <w:t>open up</w:t>
      </w:r>
      <w:proofErr w:type="gramEnd"/>
      <w:r w:rsidR="00001870" w:rsidRPr="008A2BD4">
        <w:rPr>
          <w:rFonts w:asciiTheme="majorHAnsi" w:hAnsiTheme="majorHAnsi" w:cstheme="majorHAnsi"/>
          <w:sz w:val="24"/>
          <w:szCs w:val="24"/>
        </w:rPr>
        <w:t xml:space="preserve"> the floor for discussion and questions.  </w:t>
      </w:r>
    </w:p>
    <w:p w14:paraId="67698699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4398C066" w14:textId="161E93DE" w:rsidR="002D34C5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>Coordinator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2D34C5" w:rsidRPr="008A2BD4">
        <w:rPr>
          <w:rFonts w:asciiTheme="majorHAnsi" w:hAnsiTheme="majorHAnsi" w:cstheme="majorHAnsi"/>
          <w:sz w:val="24"/>
          <w:szCs w:val="24"/>
        </w:rPr>
        <w:t>who is the chair of the committee</w:t>
      </w:r>
      <w:r>
        <w:rPr>
          <w:rFonts w:asciiTheme="majorHAnsi" w:hAnsiTheme="majorHAnsi" w:cstheme="majorHAnsi"/>
          <w:sz w:val="24"/>
          <w:szCs w:val="24"/>
        </w:rPr>
        <w:t xml:space="preserve">, may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only participate in the discussion to answer questions asked the by the committee about the appeal or housing contract.  </w:t>
      </w:r>
    </w:p>
    <w:p w14:paraId="5C4E8C4F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18AFE959" w14:textId="0735A006" w:rsidR="00001870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>Coordinator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="00001870" w:rsidRPr="008A2BD4">
        <w:rPr>
          <w:rFonts w:asciiTheme="majorHAnsi" w:hAnsiTheme="majorHAnsi" w:cstheme="majorHAnsi"/>
          <w:sz w:val="24"/>
          <w:szCs w:val="24"/>
        </w:rPr>
        <w:t>then email the student on behalf of the committee with the appeals decision. 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>Coordinator</w:t>
      </w:r>
      <w:r>
        <w:rPr>
          <w:rFonts w:asciiTheme="majorHAnsi" w:hAnsiTheme="majorHAnsi" w:cstheme="majorHAnsi"/>
          <w:sz w:val="24"/>
          <w:szCs w:val="24"/>
        </w:rPr>
        <w:t xml:space="preserve"> may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also answer any questions about the appeal and decision on behalf of the committee. </w:t>
      </w:r>
    </w:p>
    <w:p w14:paraId="5B7A4B3B" w14:textId="7DA4F00B" w:rsidR="002D34C5" w:rsidRPr="008A2BD4" w:rsidRDefault="002D34C5" w:rsidP="00001870">
      <w:pPr>
        <w:rPr>
          <w:rFonts w:asciiTheme="majorHAnsi" w:hAnsiTheme="majorHAnsi" w:cstheme="majorHAnsi"/>
          <w:sz w:val="24"/>
          <w:szCs w:val="24"/>
        </w:rPr>
      </w:pPr>
    </w:p>
    <w:p w14:paraId="3B99DF7D" w14:textId="1748ABFC" w:rsidR="002D34C5" w:rsidRPr="008A2BD4" w:rsidRDefault="002D34C5" w:rsidP="00001870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>Committee Training</w:t>
      </w:r>
    </w:p>
    <w:p w14:paraId="6C5307C1" w14:textId="7357230C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Training is usually done 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in the </w:t>
      </w:r>
      <w:r w:rsidRPr="008A2BD4">
        <w:rPr>
          <w:rFonts w:asciiTheme="majorHAnsi" w:hAnsiTheme="majorHAnsi" w:cstheme="majorHAnsi"/>
          <w:sz w:val="24"/>
          <w:szCs w:val="24"/>
        </w:rPr>
        <w:t xml:space="preserve">Fall </w:t>
      </w:r>
      <w:r w:rsidR="002D34C5" w:rsidRPr="008A2BD4">
        <w:rPr>
          <w:rFonts w:asciiTheme="majorHAnsi" w:hAnsiTheme="majorHAnsi" w:cstheme="majorHAnsi"/>
          <w:sz w:val="24"/>
          <w:szCs w:val="24"/>
        </w:rPr>
        <w:t>Semester</w:t>
      </w:r>
      <w:r w:rsidRPr="008A2BD4">
        <w:rPr>
          <w:rFonts w:asciiTheme="majorHAnsi" w:hAnsiTheme="majorHAnsi" w:cstheme="majorHAnsi"/>
          <w:sz w:val="24"/>
          <w:szCs w:val="24"/>
        </w:rPr>
        <w:t>. Prior to the training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, </w:t>
      </w:r>
      <w:r w:rsidR="00D201B7"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>Coordinator</w:t>
      </w:r>
      <w:r w:rsidRPr="008A2BD4">
        <w:rPr>
          <w:rFonts w:asciiTheme="majorHAnsi" w:hAnsiTheme="majorHAnsi" w:cstheme="majorHAnsi"/>
          <w:sz w:val="24"/>
          <w:szCs w:val="24"/>
        </w:rPr>
        <w:t xml:space="preserve"> </w:t>
      </w:r>
      <w:r w:rsidR="00D201B7">
        <w:rPr>
          <w:rFonts w:asciiTheme="majorHAnsi" w:hAnsiTheme="majorHAnsi" w:cstheme="majorHAnsi"/>
          <w:sz w:val="24"/>
          <w:szCs w:val="24"/>
        </w:rPr>
        <w:t xml:space="preserve">will </w:t>
      </w:r>
      <w:r w:rsidRPr="008A2BD4">
        <w:rPr>
          <w:rFonts w:asciiTheme="majorHAnsi" w:hAnsiTheme="majorHAnsi" w:cstheme="majorHAnsi"/>
          <w:sz w:val="24"/>
          <w:szCs w:val="24"/>
        </w:rPr>
        <w:t xml:space="preserve">email the </w:t>
      </w:r>
      <w:r w:rsidR="00D201B7">
        <w:rPr>
          <w:rFonts w:asciiTheme="majorHAnsi" w:hAnsiTheme="majorHAnsi" w:cstheme="majorHAnsi"/>
          <w:sz w:val="24"/>
          <w:szCs w:val="24"/>
        </w:rPr>
        <w:t xml:space="preserve">committee </w:t>
      </w:r>
      <w:r w:rsidRPr="008A2BD4">
        <w:rPr>
          <w:rFonts w:asciiTheme="majorHAnsi" w:hAnsiTheme="majorHAnsi" w:cstheme="majorHAnsi"/>
          <w:sz w:val="24"/>
          <w:szCs w:val="24"/>
        </w:rPr>
        <w:t>a copy of the current housing contract to review. We</w:t>
      </w:r>
      <w:r w:rsidR="00D201B7">
        <w:rPr>
          <w:rFonts w:asciiTheme="majorHAnsi" w:hAnsiTheme="majorHAnsi" w:cstheme="majorHAnsi"/>
          <w:sz w:val="24"/>
          <w:szCs w:val="24"/>
        </w:rPr>
        <w:t xml:space="preserve"> will</w:t>
      </w:r>
      <w:r w:rsidRPr="008A2BD4">
        <w:rPr>
          <w:rFonts w:asciiTheme="majorHAnsi" w:hAnsiTheme="majorHAnsi" w:cstheme="majorHAnsi"/>
          <w:sz w:val="24"/>
          <w:szCs w:val="24"/>
        </w:rPr>
        <w:t xml:space="preserve"> then review the information provided in the document attached</w:t>
      </w:r>
      <w:r w:rsidR="00D201B7">
        <w:rPr>
          <w:rFonts w:asciiTheme="majorHAnsi" w:hAnsiTheme="majorHAnsi" w:cstheme="majorHAnsi"/>
          <w:sz w:val="24"/>
          <w:szCs w:val="24"/>
        </w:rPr>
        <w:t xml:space="preserve"> and</w:t>
      </w:r>
      <w:r w:rsidRPr="008A2BD4">
        <w:rPr>
          <w:rFonts w:asciiTheme="majorHAnsi" w:hAnsiTheme="majorHAnsi" w:cstheme="majorHAnsi"/>
          <w:sz w:val="24"/>
          <w:szCs w:val="24"/>
        </w:rPr>
        <w:t xml:space="preserve"> review a sample appeal </w:t>
      </w:r>
      <w:r w:rsidR="002D34C5" w:rsidRPr="008A2BD4">
        <w:rPr>
          <w:rFonts w:asciiTheme="majorHAnsi" w:hAnsiTheme="majorHAnsi" w:cstheme="majorHAnsi"/>
          <w:sz w:val="24"/>
          <w:szCs w:val="24"/>
        </w:rPr>
        <w:t>(</w:t>
      </w:r>
      <w:r w:rsidR="00D201B7">
        <w:rPr>
          <w:rFonts w:asciiTheme="majorHAnsi" w:hAnsiTheme="majorHAnsi" w:cstheme="majorHAnsi"/>
          <w:sz w:val="24"/>
          <w:szCs w:val="24"/>
        </w:rPr>
        <w:t>typically</w:t>
      </w:r>
      <w:r w:rsidRPr="008A2BD4">
        <w:rPr>
          <w:rFonts w:asciiTheme="majorHAnsi" w:hAnsiTheme="majorHAnsi" w:cstheme="majorHAnsi"/>
          <w:sz w:val="24"/>
          <w:szCs w:val="24"/>
        </w:rPr>
        <w:t xml:space="preserve"> an old one from years ago).  </w:t>
      </w:r>
    </w:p>
    <w:p w14:paraId="485D5705" w14:textId="77777777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</w:p>
    <w:p w14:paraId="4B93D864" w14:textId="41AD7D4B" w:rsidR="002D34C5" w:rsidRPr="008A2BD4" w:rsidRDefault="00D201B7" w:rsidP="000018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Coordinator </w:t>
      </w:r>
      <w:r>
        <w:rPr>
          <w:rFonts w:asciiTheme="majorHAnsi" w:hAnsiTheme="majorHAnsi" w:cstheme="majorHAnsi"/>
          <w:sz w:val="24"/>
          <w:szCs w:val="24"/>
        </w:rPr>
        <w:t xml:space="preserve">will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only schedule meetings whenever there is an appeal to </w:t>
      </w:r>
      <w:r>
        <w:rPr>
          <w:rFonts w:asciiTheme="majorHAnsi" w:hAnsiTheme="majorHAnsi" w:cstheme="majorHAnsi"/>
          <w:sz w:val="24"/>
          <w:szCs w:val="24"/>
        </w:rPr>
        <w:t xml:space="preserve">review, attempting to </w:t>
      </w:r>
      <w:r w:rsidR="00001870" w:rsidRPr="008A2BD4">
        <w:rPr>
          <w:rFonts w:asciiTheme="majorHAnsi" w:hAnsiTheme="majorHAnsi" w:cstheme="majorHAnsi"/>
          <w:sz w:val="24"/>
          <w:szCs w:val="24"/>
        </w:rPr>
        <w:t>give at least one week’s notice beforehand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A3A9F5D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42C8C5F3" w14:textId="72ED498D" w:rsidR="002D34C5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At the beginning of every </w:t>
      </w:r>
      <w:r w:rsidR="002D34C5" w:rsidRPr="008A2BD4">
        <w:rPr>
          <w:rFonts w:asciiTheme="majorHAnsi" w:hAnsiTheme="majorHAnsi" w:cstheme="majorHAnsi"/>
          <w:sz w:val="24"/>
          <w:szCs w:val="24"/>
        </w:rPr>
        <w:t>semester</w:t>
      </w:r>
      <w:r w:rsidRPr="008A2BD4">
        <w:rPr>
          <w:rFonts w:asciiTheme="majorHAnsi" w:hAnsiTheme="majorHAnsi" w:cstheme="majorHAnsi"/>
          <w:sz w:val="24"/>
          <w:szCs w:val="24"/>
        </w:rPr>
        <w:t xml:space="preserve">, </w:t>
      </w:r>
      <w:r w:rsidR="00D201B7">
        <w:rPr>
          <w:rFonts w:asciiTheme="majorHAnsi" w:hAnsiTheme="majorHAnsi" w:cstheme="majorHAnsi"/>
          <w:sz w:val="24"/>
          <w:szCs w:val="24"/>
        </w:rPr>
        <w:t xml:space="preserve">the </w:t>
      </w:r>
      <w:r w:rsidR="002D34C5" w:rsidRPr="008A2BD4">
        <w:rPr>
          <w:rFonts w:asciiTheme="majorHAnsi" w:hAnsiTheme="majorHAnsi" w:cstheme="majorHAnsi"/>
          <w:sz w:val="24"/>
          <w:szCs w:val="24"/>
        </w:rPr>
        <w:t xml:space="preserve">Coordinator </w:t>
      </w:r>
      <w:r w:rsidR="00D201B7">
        <w:rPr>
          <w:rFonts w:asciiTheme="majorHAnsi" w:hAnsiTheme="majorHAnsi" w:cstheme="majorHAnsi"/>
          <w:sz w:val="24"/>
          <w:szCs w:val="24"/>
        </w:rPr>
        <w:t xml:space="preserve">will </w:t>
      </w:r>
      <w:r w:rsidRPr="008A2BD4">
        <w:rPr>
          <w:rFonts w:asciiTheme="majorHAnsi" w:hAnsiTheme="majorHAnsi" w:cstheme="majorHAnsi"/>
          <w:sz w:val="24"/>
          <w:szCs w:val="24"/>
        </w:rPr>
        <w:t>email the committee to set up a “tentative”</w:t>
      </w:r>
      <w:r w:rsidR="00D201B7">
        <w:rPr>
          <w:rFonts w:asciiTheme="majorHAnsi" w:hAnsiTheme="majorHAnsi" w:cstheme="majorHAnsi"/>
          <w:sz w:val="24"/>
          <w:szCs w:val="24"/>
        </w:rPr>
        <w:t xml:space="preserve"> </w:t>
      </w:r>
      <w:r w:rsidRPr="008A2BD4">
        <w:rPr>
          <w:rFonts w:asciiTheme="majorHAnsi" w:hAnsiTheme="majorHAnsi" w:cstheme="majorHAnsi"/>
          <w:sz w:val="24"/>
          <w:szCs w:val="24"/>
        </w:rPr>
        <w:t xml:space="preserve">date and time every week that </w:t>
      </w:r>
      <w:r w:rsidR="00D201B7">
        <w:rPr>
          <w:rFonts w:asciiTheme="majorHAnsi" w:hAnsiTheme="majorHAnsi" w:cstheme="majorHAnsi"/>
          <w:sz w:val="24"/>
          <w:szCs w:val="24"/>
        </w:rPr>
        <w:t>the committee</w:t>
      </w:r>
      <w:r w:rsidRPr="008A2BD4">
        <w:rPr>
          <w:rFonts w:asciiTheme="majorHAnsi" w:hAnsiTheme="majorHAnsi" w:cstheme="majorHAnsi"/>
          <w:sz w:val="24"/>
          <w:szCs w:val="24"/>
        </w:rPr>
        <w:t xml:space="preserve"> can meet for that </w:t>
      </w:r>
      <w:r w:rsidR="002D34C5" w:rsidRPr="008A2BD4">
        <w:rPr>
          <w:rFonts w:asciiTheme="majorHAnsi" w:hAnsiTheme="majorHAnsi" w:cstheme="majorHAnsi"/>
          <w:sz w:val="24"/>
          <w:szCs w:val="24"/>
        </w:rPr>
        <w:t>semester</w:t>
      </w:r>
      <w:r w:rsidRPr="008A2BD4">
        <w:rPr>
          <w:rFonts w:asciiTheme="majorHAnsi" w:hAnsiTheme="majorHAnsi" w:cstheme="majorHAnsi"/>
          <w:sz w:val="24"/>
          <w:szCs w:val="24"/>
        </w:rPr>
        <w:t xml:space="preserve">, just in case </w:t>
      </w:r>
      <w:r w:rsidR="00D201B7">
        <w:rPr>
          <w:rFonts w:asciiTheme="majorHAnsi" w:hAnsiTheme="majorHAnsi" w:cstheme="majorHAnsi"/>
          <w:sz w:val="24"/>
          <w:szCs w:val="24"/>
        </w:rPr>
        <w:t>of</w:t>
      </w:r>
      <w:r w:rsidRPr="008A2BD4">
        <w:rPr>
          <w:rFonts w:asciiTheme="majorHAnsi" w:hAnsiTheme="majorHAnsi" w:cstheme="majorHAnsi"/>
          <w:sz w:val="24"/>
          <w:szCs w:val="24"/>
        </w:rPr>
        <w:t xml:space="preserve"> an appeal.  </w:t>
      </w:r>
    </w:p>
    <w:p w14:paraId="4010F16C" w14:textId="77777777" w:rsidR="00622BC1" w:rsidRDefault="00622BC1" w:rsidP="00001870">
      <w:pPr>
        <w:rPr>
          <w:rFonts w:asciiTheme="majorHAnsi" w:hAnsiTheme="majorHAnsi" w:cstheme="majorHAnsi"/>
          <w:sz w:val="24"/>
          <w:szCs w:val="24"/>
        </w:rPr>
      </w:pPr>
    </w:p>
    <w:p w14:paraId="3FE047D6" w14:textId="5B16C8EF" w:rsidR="00001870" w:rsidRPr="008A2BD4" w:rsidRDefault="002D34C5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 xml:space="preserve">No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meetings </w:t>
      </w:r>
      <w:r w:rsidR="00D201B7">
        <w:rPr>
          <w:rFonts w:asciiTheme="majorHAnsi" w:hAnsiTheme="majorHAnsi" w:cstheme="majorHAnsi"/>
          <w:sz w:val="24"/>
          <w:szCs w:val="24"/>
        </w:rPr>
        <w:t xml:space="preserve">will be scheduled 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during the first week </w:t>
      </w:r>
      <w:r w:rsidRPr="008A2BD4">
        <w:rPr>
          <w:rFonts w:asciiTheme="majorHAnsi" w:hAnsiTheme="majorHAnsi" w:cstheme="majorHAnsi"/>
          <w:sz w:val="24"/>
          <w:szCs w:val="24"/>
        </w:rPr>
        <w:t xml:space="preserve">of </w:t>
      </w:r>
      <w:r w:rsidR="00D201B7">
        <w:rPr>
          <w:rFonts w:asciiTheme="majorHAnsi" w:hAnsiTheme="majorHAnsi" w:cstheme="majorHAnsi"/>
          <w:sz w:val="24"/>
          <w:szCs w:val="24"/>
        </w:rPr>
        <w:t xml:space="preserve">the </w:t>
      </w:r>
      <w:r w:rsidRPr="008A2BD4">
        <w:rPr>
          <w:rFonts w:asciiTheme="majorHAnsi" w:hAnsiTheme="majorHAnsi" w:cstheme="majorHAnsi"/>
          <w:sz w:val="24"/>
          <w:szCs w:val="24"/>
        </w:rPr>
        <w:t>semester</w:t>
      </w:r>
      <w:r w:rsidR="00001870" w:rsidRPr="008A2BD4">
        <w:rPr>
          <w:rFonts w:asciiTheme="majorHAnsi" w:hAnsiTheme="majorHAnsi" w:cstheme="majorHAnsi"/>
          <w:sz w:val="24"/>
          <w:szCs w:val="24"/>
        </w:rPr>
        <w:t>, finals week, or during</w:t>
      </w:r>
      <w:r w:rsidR="00D201B7">
        <w:rPr>
          <w:rFonts w:asciiTheme="majorHAnsi" w:hAnsiTheme="majorHAnsi" w:cstheme="majorHAnsi"/>
          <w:sz w:val="24"/>
          <w:szCs w:val="24"/>
        </w:rPr>
        <w:t xml:space="preserve"> holiday and spring</w:t>
      </w:r>
      <w:r w:rsidR="00001870" w:rsidRPr="008A2BD4">
        <w:rPr>
          <w:rFonts w:asciiTheme="majorHAnsi" w:hAnsiTheme="majorHAnsi" w:cstheme="majorHAnsi"/>
          <w:sz w:val="24"/>
          <w:szCs w:val="24"/>
        </w:rPr>
        <w:t xml:space="preserve"> breaks</w:t>
      </w:r>
      <w:r w:rsidR="00D201B7">
        <w:rPr>
          <w:rFonts w:asciiTheme="majorHAnsi" w:hAnsiTheme="majorHAnsi" w:cstheme="majorHAnsi"/>
          <w:sz w:val="24"/>
          <w:szCs w:val="24"/>
        </w:rPr>
        <w:t>.</w:t>
      </w:r>
    </w:p>
    <w:p w14:paraId="1A30C199" w14:textId="6452D60F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</w:p>
    <w:p w14:paraId="58EAE78C" w14:textId="45BD3CDC" w:rsidR="002D34C5" w:rsidRPr="008A2BD4" w:rsidRDefault="002D34C5" w:rsidP="00001870">
      <w:pPr>
        <w:rPr>
          <w:rFonts w:asciiTheme="majorHAnsi" w:hAnsiTheme="majorHAnsi" w:cstheme="majorHAnsi"/>
          <w:sz w:val="24"/>
          <w:szCs w:val="24"/>
          <w:u w:val="single"/>
        </w:rPr>
      </w:pPr>
      <w:r w:rsidRPr="008A2BD4">
        <w:rPr>
          <w:rFonts w:asciiTheme="majorHAnsi" w:hAnsiTheme="majorHAnsi" w:cstheme="majorHAnsi"/>
          <w:sz w:val="24"/>
          <w:szCs w:val="24"/>
          <w:u w:val="single"/>
        </w:rPr>
        <w:t xml:space="preserve">Summer </w:t>
      </w:r>
      <w:r w:rsidR="00D201B7">
        <w:rPr>
          <w:rFonts w:asciiTheme="majorHAnsi" w:hAnsiTheme="majorHAnsi" w:cstheme="majorHAnsi"/>
          <w:sz w:val="24"/>
          <w:szCs w:val="24"/>
          <w:u w:val="single"/>
        </w:rPr>
        <w:t>A</w:t>
      </w:r>
      <w:r w:rsidRPr="008A2BD4">
        <w:rPr>
          <w:rFonts w:asciiTheme="majorHAnsi" w:hAnsiTheme="majorHAnsi" w:cstheme="majorHAnsi"/>
          <w:sz w:val="24"/>
          <w:szCs w:val="24"/>
          <w:u w:val="single"/>
        </w:rPr>
        <w:t>ppeals</w:t>
      </w:r>
    </w:p>
    <w:p w14:paraId="5B7FD0CA" w14:textId="6C510998" w:rsidR="00001870" w:rsidRPr="008A2BD4" w:rsidRDefault="00001870" w:rsidP="00001870">
      <w:pPr>
        <w:rPr>
          <w:rFonts w:asciiTheme="majorHAnsi" w:hAnsiTheme="majorHAnsi" w:cstheme="majorHAnsi"/>
          <w:sz w:val="24"/>
          <w:szCs w:val="24"/>
        </w:rPr>
      </w:pPr>
      <w:r w:rsidRPr="008A2BD4">
        <w:rPr>
          <w:rFonts w:asciiTheme="majorHAnsi" w:hAnsiTheme="majorHAnsi" w:cstheme="majorHAnsi"/>
          <w:sz w:val="24"/>
          <w:szCs w:val="24"/>
        </w:rPr>
        <w:t>During the summer, there is a separate Housing Appeals Committee. The staff members are the same</w:t>
      </w:r>
      <w:r w:rsidR="00D201B7">
        <w:rPr>
          <w:rFonts w:asciiTheme="majorHAnsi" w:hAnsiTheme="majorHAnsi" w:cstheme="majorHAnsi"/>
          <w:sz w:val="24"/>
          <w:szCs w:val="24"/>
        </w:rPr>
        <w:t>,</w:t>
      </w:r>
      <w:r w:rsidRPr="008A2BD4">
        <w:rPr>
          <w:rFonts w:asciiTheme="majorHAnsi" w:hAnsiTheme="majorHAnsi" w:cstheme="majorHAnsi"/>
          <w:sz w:val="24"/>
          <w:szCs w:val="24"/>
        </w:rPr>
        <w:t xml:space="preserve"> but the student members may change, depending on who is available. The summer committee only serves from </w:t>
      </w:r>
      <w:r w:rsidR="002D34C5" w:rsidRPr="008A2BD4">
        <w:rPr>
          <w:rFonts w:asciiTheme="majorHAnsi" w:hAnsiTheme="majorHAnsi" w:cstheme="majorHAnsi"/>
          <w:sz w:val="24"/>
          <w:szCs w:val="24"/>
        </w:rPr>
        <w:t>May</w:t>
      </w:r>
      <w:r w:rsidRPr="008A2BD4">
        <w:rPr>
          <w:rFonts w:asciiTheme="majorHAnsi" w:hAnsiTheme="majorHAnsi" w:cstheme="majorHAnsi"/>
          <w:sz w:val="24"/>
          <w:szCs w:val="24"/>
        </w:rPr>
        <w:t xml:space="preserve"> through </w:t>
      </w:r>
      <w:r w:rsidR="002D34C5" w:rsidRPr="008A2BD4">
        <w:rPr>
          <w:rFonts w:asciiTheme="majorHAnsi" w:hAnsiTheme="majorHAnsi" w:cstheme="majorHAnsi"/>
          <w:sz w:val="24"/>
          <w:szCs w:val="24"/>
        </w:rPr>
        <w:t>August</w:t>
      </w:r>
      <w:r w:rsidRPr="008A2BD4">
        <w:rPr>
          <w:rFonts w:asciiTheme="majorHAnsi" w:hAnsiTheme="majorHAnsi" w:cstheme="majorHAnsi"/>
          <w:sz w:val="24"/>
          <w:szCs w:val="24"/>
        </w:rPr>
        <w:t xml:space="preserve">.  </w:t>
      </w:r>
    </w:p>
    <w:p w14:paraId="2686ECE2" w14:textId="2CE18D8C" w:rsidR="00001870" w:rsidRPr="008A2BD4" w:rsidRDefault="00001870" w:rsidP="000A2B31">
      <w:pPr>
        <w:rPr>
          <w:rFonts w:asciiTheme="majorHAnsi" w:hAnsiTheme="majorHAnsi" w:cstheme="majorHAnsi"/>
          <w:sz w:val="24"/>
          <w:szCs w:val="24"/>
        </w:rPr>
      </w:pPr>
    </w:p>
    <w:p w14:paraId="1736D543" w14:textId="13F018DE" w:rsidR="00080379" w:rsidRPr="008A2BD4" w:rsidRDefault="00080379" w:rsidP="00080379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Contact for Appeal Questions and Concerns</w:t>
      </w:r>
    </w:p>
    <w:p w14:paraId="160DFE82" w14:textId="77777777" w:rsidR="00080379" w:rsidRDefault="00080379" w:rsidP="00622BC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92B2C"/>
          <w:sz w:val="24"/>
          <w:szCs w:val="24"/>
        </w:rPr>
      </w:pPr>
      <w:r>
        <w:rPr>
          <w:rFonts w:ascii="Calibri Light" w:hAnsi="Calibri Light" w:cs="Calibri Light"/>
          <w:color w:val="292B2C"/>
          <w:sz w:val="24"/>
          <w:szCs w:val="24"/>
        </w:rPr>
        <w:t>Valley Housing Office (attention: Director of Housing Services)</w:t>
      </w:r>
      <w:r>
        <w:rPr>
          <w:rFonts w:ascii="Calibri Light" w:hAnsi="Calibri Light" w:cs="Calibri Light"/>
          <w:color w:val="292B2C"/>
          <w:sz w:val="24"/>
          <w:szCs w:val="24"/>
        </w:rPr>
        <w:br/>
        <w:t>100 Terrace Center, 5400 N. Lake Road</w:t>
      </w:r>
      <w:r>
        <w:rPr>
          <w:rFonts w:ascii="Calibri Light" w:hAnsi="Calibri Light" w:cs="Calibri Light"/>
          <w:color w:val="292B2C"/>
          <w:sz w:val="24"/>
          <w:szCs w:val="24"/>
        </w:rPr>
        <w:br/>
        <w:t>Merced, California 95340</w:t>
      </w:r>
    </w:p>
    <w:p w14:paraId="20CB9545" w14:textId="4D1A32F0" w:rsidR="00080379" w:rsidRDefault="00080379" w:rsidP="00622BC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92B2C"/>
          <w:sz w:val="24"/>
          <w:szCs w:val="24"/>
        </w:rPr>
      </w:pPr>
      <w:r>
        <w:rPr>
          <w:rFonts w:ascii="Calibri Light" w:hAnsi="Calibri Light" w:cs="Calibri Light"/>
          <w:color w:val="292B2C"/>
          <w:sz w:val="24"/>
          <w:szCs w:val="24"/>
        </w:rPr>
        <w:t xml:space="preserve">Email: </w:t>
      </w:r>
      <w:hyperlink r:id="rId13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housing@ucmerced.edu</w:t>
        </w:r>
      </w:hyperlink>
    </w:p>
    <w:p w14:paraId="01210D8A" w14:textId="5A8CE694" w:rsidR="00080379" w:rsidRDefault="00080379" w:rsidP="00622BC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92B2C"/>
          <w:sz w:val="24"/>
          <w:szCs w:val="24"/>
        </w:rPr>
      </w:pPr>
      <w:r>
        <w:rPr>
          <w:rFonts w:ascii="Calibri Light" w:hAnsi="Calibri Light" w:cs="Calibri Light"/>
          <w:color w:val="292B2C"/>
          <w:sz w:val="24"/>
          <w:szCs w:val="24"/>
        </w:rPr>
        <w:t>Phone: 209</w:t>
      </w:r>
      <w:r w:rsidR="00D201B7">
        <w:rPr>
          <w:rFonts w:ascii="Calibri Light" w:hAnsi="Calibri Light" w:cs="Calibri Light"/>
          <w:color w:val="292B2C"/>
          <w:sz w:val="24"/>
          <w:szCs w:val="24"/>
        </w:rPr>
        <w:t>-</w:t>
      </w:r>
      <w:r>
        <w:rPr>
          <w:rFonts w:ascii="Calibri Light" w:hAnsi="Calibri Light" w:cs="Calibri Light"/>
          <w:color w:val="292B2C"/>
          <w:sz w:val="24"/>
          <w:szCs w:val="24"/>
        </w:rPr>
        <w:t>228-</w:t>
      </w:r>
      <w:r w:rsidR="005770F9">
        <w:rPr>
          <w:rFonts w:ascii="Calibri Light" w:hAnsi="Calibri Light" w:cs="Calibri Light"/>
          <w:color w:val="292B2C"/>
          <w:sz w:val="24"/>
          <w:szCs w:val="24"/>
        </w:rPr>
        <w:t>2293</w:t>
      </w:r>
    </w:p>
    <w:p w14:paraId="43776198" w14:textId="77777777" w:rsidR="00080379" w:rsidRDefault="00080379" w:rsidP="008A2BD4">
      <w:pPr>
        <w:pStyle w:val="Heading2"/>
        <w:spacing w:before="0" w:beforeAutospacing="0" w:after="0" w:afterAutospacing="0" w:line="360" w:lineRule="atLeast"/>
        <w:textAlignment w:val="baseline"/>
        <w:rPr>
          <w:rFonts w:ascii="Calibri Light" w:eastAsia="Times New Roman" w:hAnsi="Calibri Light" w:cs="Calibri Light"/>
          <w:color w:val="007AD1"/>
          <w:sz w:val="28"/>
          <w:szCs w:val="28"/>
        </w:rPr>
      </w:pPr>
    </w:p>
    <w:sectPr w:rsidR="0008037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AB0B" w14:textId="77777777" w:rsidR="00314345" w:rsidRDefault="00314345" w:rsidP="00622BC1">
      <w:r>
        <w:separator/>
      </w:r>
    </w:p>
  </w:endnote>
  <w:endnote w:type="continuationSeparator" w:id="0">
    <w:p w14:paraId="6A4D58E0" w14:textId="77777777" w:rsidR="00314345" w:rsidRDefault="00314345" w:rsidP="0062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0625" w14:textId="24111D70" w:rsidR="005770F9" w:rsidRDefault="005770F9">
    <w:pPr>
      <w:pStyle w:val="Footer"/>
    </w:pPr>
    <w:r>
      <w:t>Revised Dec2019, P1-4</w:t>
    </w:r>
  </w:p>
  <w:p w14:paraId="467364BC" w14:textId="77777777" w:rsidR="00622BC1" w:rsidRDefault="0062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3618" w14:textId="77777777" w:rsidR="00314345" w:rsidRDefault="00314345" w:rsidP="00622BC1">
      <w:r>
        <w:separator/>
      </w:r>
    </w:p>
  </w:footnote>
  <w:footnote w:type="continuationSeparator" w:id="0">
    <w:p w14:paraId="7408CF79" w14:textId="77777777" w:rsidR="00314345" w:rsidRDefault="00314345" w:rsidP="0062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30E"/>
    <w:multiLevelType w:val="hybridMultilevel"/>
    <w:tmpl w:val="922E9352"/>
    <w:lvl w:ilvl="0" w:tplc="67107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3B4B"/>
    <w:multiLevelType w:val="multilevel"/>
    <w:tmpl w:val="B8C0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B6153"/>
    <w:multiLevelType w:val="hybridMultilevel"/>
    <w:tmpl w:val="868AD690"/>
    <w:lvl w:ilvl="0" w:tplc="CCA8B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1"/>
    <w:rsid w:val="00001870"/>
    <w:rsid w:val="00005B29"/>
    <w:rsid w:val="00010A12"/>
    <w:rsid w:val="00080379"/>
    <w:rsid w:val="000A2B31"/>
    <w:rsid w:val="00124BEC"/>
    <w:rsid w:val="00176506"/>
    <w:rsid w:val="001851F4"/>
    <w:rsid w:val="00197A02"/>
    <w:rsid w:val="001B535D"/>
    <w:rsid w:val="00250DDE"/>
    <w:rsid w:val="0025178C"/>
    <w:rsid w:val="00290B2E"/>
    <w:rsid w:val="002D34C5"/>
    <w:rsid w:val="00314345"/>
    <w:rsid w:val="00317CC0"/>
    <w:rsid w:val="00456018"/>
    <w:rsid w:val="005770F9"/>
    <w:rsid w:val="00622BC1"/>
    <w:rsid w:val="0067570B"/>
    <w:rsid w:val="0069435A"/>
    <w:rsid w:val="006D058A"/>
    <w:rsid w:val="00887C57"/>
    <w:rsid w:val="008A2BD4"/>
    <w:rsid w:val="009529DA"/>
    <w:rsid w:val="0098649A"/>
    <w:rsid w:val="00991362"/>
    <w:rsid w:val="00A60BA1"/>
    <w:rsid w:val="00A61544"/>
    <w:rsid w:val="00B05259"/>
    <w:rsid w:val="00B33C73"/>
    <w:rsid w:val="00B53E6C"/>
    <w:rsid w:val="00C9490E"/>
    <w:rsid w:val="00CE564D"/>
    <w:rsid w:val="00D201B7"/>
    <w:rsid w:val="00D92E3B"/>
    <w:rsid w:val="00EA2E0B"/>
    <w:rsid w:val="00EA7081"/>
    <w:rsid w:val="00EC274E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8F3B"/>
  <w15:chartTrackingRefBased/>
  <w15:docId w15:val="{3F183CB4-9867-4CD4-B922-F915D46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2BD4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A2BD4"/>
    <w:pPr>
      <w:keepNext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A2BD4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BD4"/>
    <w:rPr>
      <w:rFonts w:ascii="Calibri Light" w:hAnsi="Calibri Light" w:cs="Calibri Light"/>
      <w:color w:val="1F376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BD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A2BD4"/>
    <w:pPr>
      <w:spacing w:before="100" w:beforeAutospacing="1" w:after="100" w:afterAutospacing="1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A2BD4"/>
    <w:rPr>
      <w:i/>
      <w:iCs/>
    </w:rPr>
  </w:style>
  <w:style w:type="character" w:styleId="Strong">
    <w:name w:val="Strong"/>
    <w:basedOn w:val="DefaultParagraphFont"/>
    <w:uiPriority w:val="22"/>
    <w:qFormat/>
    <w:rsid w:val="008A2B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0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34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C1"/>
  </w:style>
  <w:style w:type="paragraph" w:styleId="Footer">
    <w:name w:val="footer"/>
    <w:basedOn w:val="Normal"/>
    <w:link w:val="FooterChar"/>
    <w:uiPriority w:val="99"/>
    <w:unhideWhenUsed/>
    <w:rsid w:val="0062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C1"/>
  </w:style>
  <w:style w:type="character" w:styleId="FollowedHyperlink">
    <w:name w:val="FollowedHyperlink"/>
    <w:basedOn w:val="DefaultParagraphFont"/>
    <w:uiPriority w:val="99"/>
    <w:semiHidden/>
    <w:unhideWhenUsed/>
    <w:rsid w:val="0025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.ucmerced.edu/contract" TargetMode="External"/><Relationship Id="rId13" Type="http://schemas.openxmlformats.org/officeDocument/2006/relationships/hyperlink" Target="mailto:housing@ucmerc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using.ucmerced.edu/contra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merced.starrezhousing.com/StarRezPortalx/Login?returnUrl=%2FStarRezPortalx%2F2A5D75CC%2F1%2F1%2FHome-Home&amp;isContact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merced.starrezhousing.com/StarRezPortalx/Login?returnUrl=%2FStarRezPortalx%2F2A5D75CC%2F1%2F1%2FHome-Home&amp;isContac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merced.starrezhousing.com/StarRezPortalx/Login?returnUrl=%2FStarRezPortalx%2F2A5D75CC%2F1%2F1%2FHome-Home&amp;isContact=Fal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1462-01F9-4060-9426-A6B7CE1B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HDH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Vue, Pa</dc:creator>
  <cp:keywords/>
  <dc:description/>
  <cp:lastModifiedBy>Hui-Ling Chan</cp:lastModifiedBy>
  <cp:revision>4</cp:revision>
  <dcterms:created xsi:type="dcterms:W3CDTF">2019-12-21T21:51:00Z</dcterms:created>
  <dcterms:modified xsi:type="dcterms:W3CDTF">2019-12-21T21:57:00Z</dcterms:modified>
</cp:coreProperties>
</file>